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5127E" w14:textId="77777777" w:rsidR="00EE7D8D" w:rsidRDefault="00000000" w:rsidP="008E2761">
      <w:pPr>
        <w:pStyle w:val="Telo"/>
        <w:jc w:val="center"/>
      </w:pPr>
      <w:r>
        <w:rPr>
          <w:rStyle w:val="iadne"/>
          <w:rFonts w:ascii="Times New Roman" w:hAnsi="Times New Roman"/>
          <w:b/>
          <w:bCs/>
          <w:caps/>
          <w:color w:val="555555"/>
          <w:sz w:val="20"/>
          <w:szCs w:val="20"/>
          <w:u w:color="555555"/>
        </w:rPr>
        <w:t>PROPOZÍCIE PODUJATIA</w:t>
      </w:r>
    </w:p>
    <w:p w14:paraId="5C5348D5" w14:textId="77777777" w:rsidR="00EE7D8D" w:rsidRDefault="00000000" w:rsidP="008E2761">
      <w:pPr>
        <w:pStyle w:val="Telo"/>
        <w:jc w:val="center"/>
      </w:pPr>
      <w:r>
        <w:rPr>
          <w:rStyle w:val="iadne"/>
          <w:rFonts w:ascii="Times New Roman" w:hAnsi="Times New Roman"/>
          <w:b/>
          <w:bCs/>
          <w:color w:val="1F6F4A"/>
          <w:sz w:val="34"/>
          <w:szCs w:val="34"/>
          <w:u w:color="1F6F4A"/>
        </w:rPr>
        <w:t>TAMITOS charitatívny beh pre deti s autizmom</w:t>
      </w:r>
    </w:p>
    <w:p w14:paraId="021E0426" w14:textId="77777777" w:rsidR="00EE7D8D" w:rsidRDefault="00000000" w:rsidP="008E2761">
      <w:pPr>
        <w:pStyle w:val="Telo"/>
        <w:jc w:val="center"/>
      </w:pPr>
      <w:r>
        <w:rPr>
          <w:rStyle w:val="iadne"/>
          <w:rFonts w:ascii="Times New Roman" w:hAnsi="Times New Roman"/>
          <w:i/>
          <w:iCs/>
          <w:color w:val="555555"/>
          <w:sz w:val="24"/>
          <w:szCs w:val="24"/>
          <w:u w:color="555555"/>
        </w:rPr>
        <w:t>„Keď chutí pomáhať“</w:t>
      </w:r>
    </w:p>
    <w:p w14:paraId="5491E771" w14:textId="77777777" w:rsidR="00EE7D8D" w:rsidRDefault="00000000" w:rsidP="008E2761">
      <w:pPr>
        <w:pStyle w:val="Telo"/>
        <w:jc w:val="center"/>
      </w:pPr>
      <w:r>
        <w:rPr>
          <w:rStyle w:val="iadne"/>
        </w:rPr>
        <w:t xml:space="preserve">12. september 2026 (sobota)  •  </w:t>
      </w:r>
      <w:proofErr w:type="spellStart"/>
      <w:r>
        <w:rPr>
          <w:rStyle w:val="iadne"/>
        </w:rPr>
        <w:t>River</w:t>
      </w:r>
      <w:proofErr w:type="spellEnd"/>
      <w:r>
        <w:rPr>
          <w:rStyle w:val="iadne"/>
        </w:rPr>
        <w:t xml:space="preserve"> Park, Bratislava  •  začiatok o 9:00</w:t>
      </w:r>
    </w:p>
    <w:p w14:paraId="7C68B862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b/>
          <w:bCs/>
          <w:color w:val="1F6F4A"/>
          <w:sz w:val="26"/>
          <w:szCs w:val="26"/>
          <w:u w:color="1F6F4A"/>
        </w:rPr>
        <w:t>O podujatí</w:t>
      </w:r>
    </w:p>
    <w:p w14:paraId="587692BE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color w:val="000000"/>
          <w:sz w:val="22"/>
          <w:szCs w:val="22"/>
          <w:u w:color="000000"/>
        </w:rPr>
        <w:t>TAMITOS charitatívny beh pre deti s autizmom je inkluzívne športov</w:t>
      </w:r>
      <w:r>
        <w:rPr>
          <w:rStyle w:val="iadne"/>
          <w:color w:val="000000"/>
          <w:sz w:val="22"/>
          <w:szCs w:val="22"/>
          <w:u w:color="000000"/>
          <w:lang w:val="fr-FR"/>
        </w:rPr>
        <w:t xml:space="preserve">é </w:t>
      </w:r>
      <w:r>
        <w:rPr>
          <w:rStyle w:val="iadne"/>
          <w:color w:val="000000"/>
          <w:sz w:val="22"/>
          <w:szCs w:val="22"/>
          <w:u w:color="000000"/>
        </w:rPr>
        <w:t xml:space="preserve">podujatie, počas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ktor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>é</w:t>
      </w:r>
      <w:r>
        <w:rPr>
          <w:rStyle w:val="iadne"/>
          <w:color w:val="000000"/>
          <w:sz w:val="22"/>
          <w:szCs w:val="22"/>
          <w:u w:color="000000"/>
        </w:rPr>
        <w:t xml:space="preserve">ho sa spája pohyb, radosť a spolupatričnosť. Ide o deň, v ktorom má každý krok svoj zmysel – 100 %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vyzbieran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>é</w:t>
      </w:r>
      <w:r>
        <w:rPr>
          <w:rStyle w:val="iadne"/>
          <w:color w:val="000000"/>
          <w:sz w:val="22"/>
          <w:szCs w:val="22"/>
          <w:u w:color="000000"/>
        </w:rPr>
        <w:t xml:space="preserve">ho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štartovn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>é</w:t>
      </w:r>
      <w:r>
        <w:rPr>
          <w:rStyle w:val="iadne"/>
          <w:color w:val="000000"/>
          <w:sz w:val="22"/>
          <w:szCs w:val="22"/>
          <w:u w:color="000000"/>
        </w:rPr>
        <w:t>ho poputuje trom rodinám detí s autizmom na financovanie terapií</w:t>
      </w:r>
      <w:r>
        <w:rPr>
          <w:rStyle w:val="iadne"/>
          <w:color w:val="000000"/>
          <w:sz w:val="22"/>
          <w:szCs w:val="22"/>
          <w:u w:color="000000"/>
          <w:lang w:val="de-DE"/>
        </w:rPr>
        <w:t>. Finan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čný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 xml:space="preserve"> dar odovzdáme rodinám osobne priamo počas podujatia.</w:t>
      </w:r>
    </w:p>
    <w:p w14:paraId="57E868B3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color w:val="000000"/>
          <w:sz w:val="22"/>
          <w:szCs w:val="22"/>
          <w:u w:color="000000"/>
        </w:rPr>
        <w:t xml:space="preserve">Podujatie organizuje TAMITOS,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ktor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 xml:space="preserve">é </w:t>
      </w:r>
      <w:r>
        <w:rPr>
          <w:rStyle w:val="iadne"/>
          <w:color w:val="000000"/>
          <w:sz w:val="22"/>
          <w:szCs w:val="22"/>
          <w:u w:color="000000"/>
        </w:rPr>
        <w:t xml:space="preserve">sa dlhodobo venuje podpore detí s autizmom a ich rodín prostredníctvom projektov, osvety a priamej pomoci. Súčasťou programu bude aj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tanečn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 xml:space="preserve">é </w:t>
      </w:r>
      <w:r>
        <w:rPr>
          <w:rStyle w:val="iadne"/>
          <w:color w:val="000000"/>
          <w:sz w:val="22"/>
          <w:szCs w:val="22"/>
          <w:u w:color="000000"/>
        </w:rPr>
        <w:t xml:space="preserve">vystúpenie detí s autizmom,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ktor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 xml:space="preserve">é </w:t>
      </w:r>
      <w:r>
        <w:rPr>
          <w:rStyle w:val="iadne"/>
          <w:color w:val="000000"/>
          <w:sz w:val="22"/>
          <w:szCs w:val="22"/>
          <w:u w:color="000000"/>
        </w:rPr>
        <w:t xml:space="preserve">dňu dodá silný </w:t>
      </w:r>
      <w:r>
        <w:rPr>
          <w:rStyle w:val="iadne"/>
          <w:color w:val="000000"/>
          <w:sz w:val="22"/>
          <w:szCs w:val="22"/>
          <w:u w:color="000000"/>
          <w:lang w:val="pt-PT"/>
        </w:rPr>
        <w:t>a emot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ívny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 xml:space="preserve"> rozmer.</w:t>
      </w:r>
    </w:p>
    <w:p w14:paraId="0A058787" w14:textId="77777777" w:rsidR="00EE7D8D" w:rsidRDefault="00000000" w:rsidP="008E2761">
      <w:pPr>
        <w:pStyle w:val="Nadpis"/>
        <w:spacing w:before="240" w:after="120"/>
      </w:pPr>
      <w:proofErr w:type="spellStart"/>
      <w:r>
        <w:rPr>
          <w:rStyle w:val="iadne"/>
          <w:b/>
          <w:bCs/>
          <w:color w:val="1F6F4A"/>
          <w:sz w:val="26"/>
          <w:szCs w:val="26"/>
          <w:u w:color="1F6F4A"/>
        </w:rPr>
        <w:t>Základn</w:t>
      </w:r>
      <w:proofErr w:type="spellEnd"/>
      <w:r>
        <w:rPr>
          <w:rStyle w:val="iadne"/>
          <w:b/>
          <w:bCs/>
          <w:color w:val="1F6F4A"/>
          <w:sz w:val="26"/>
          <w:szCs w:val="26"/>
          <w:u w:color="1F6F4A"/>
          <w:lang w:val="fr-FR"/>
        </w:rPr>
        <w:t xml:space="preserve">é </w:t>
      </w:r>
      <w:r>
        <w:rPr>
          <w:rStyle w:val="iadne"/>
          <w:b/>
          <w:bCs/>
          <w:color w:val="1F6F4A"/>
          <w:sz w:val="26"/>
          <w:szCs w:val="26"/>
          <w:u w:color="1F6F4A"/>
          <w:lang w:val="en-US"/>
        </w:rPr>
        <w:t>inform</w:t>
      </w:r>
      <w:proofErr w:type="spellStart"/>
      <w:r>
        <w:rPr>
          <w:rStyle w:val="iadne"/>
          <w:b/>
          <w:bCs/>
          <w:color w:val="1F6F4A"/>
          <w:sz w:val="26"/>
          <w:szCs w:val="26"/>
          <w:u w:color="1F6F4A"/>
        </w:rPr>
        <w:t>ácie</w:t>
      </w:r>
      <w:proofErr w:type="spellEnd"/>
    </w:p>
    <w:p w14:paraId="112CFA1F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b/>
          <w:bCs/>
          <w:color w:val="1F6F4A"/>
          <w:sz w:val="22"/>
          <w:szCs w:val="22"/>
          <w:u w:color="1F6F4A"/>
        </w:rPr>
        <w:t xml:space="preserve">Názov:  </w:t>
      </w:r>
      <w:r>
        <w:rPr>
          <w:rStyle w:val="iadne"/>
          <w:color w:val="000000"/>
          <w:sz w:val="22"/>
          <w:szCs w:val="22"/>
          <w:u w:color="000000"/>
        </w:rPr>
        <w:t>TAMITOS charitatívny beh pre deti s autizmom – „Keď chutí pomáhať“</w:t>
      </w:r>
    </w:p>
    <w:p w14:paraId="058433F5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b/>
          <w:bCs/>
          <w:color w:val="1F6F4A"/>
          <w:sz w:val="22"/>
          <w:szCs w:val="22"/>
          <w:u w:color="1F6F4A"/>
          <w:lang w:val="it-IT"/>
        </w:rPr>
        <w:t>Term</w:t>
      </w:r>
      <w:r>
        <w:rPr>
          <w:rStyle w:val="iadne"/>
          <w:b/>
          <w:bCs/>
          <w:color w:val="1F6F4A"/>
          <w:sz w:val="22"/>
          <w:szCs w:val="22"/>
          <w:u w:color="1F6F4A"/>
        </w:rPr>
        <w:t>í</w:t>
      </w:r>
      <w:r>
        <w:rPr>
          <w:rStyle w:val="iadne"/>
          <w:b/>
          <w:bCs/>
          <w:color w:val="1F6F4A"/>
          <w:sz w:val="22"/>
          <w:szCs w:val="22"/>
          <w:u w:color="1F6F4A"/>
          <w:lang w:val="de-DE"/>
        </w:rPr>
        <w:t xml:space="preserve">n:  </w:t>
      </w:r>
      <w:r>
        <w:rPr>
          <w:rStyle w:val="iadne"/>
          <w:color w:val="000000"/>
          <w:sz w:val="22"/>
          <w:szCs w:val="22"/>
          <w:u w:color="000000"/>
        </w:rPr>
        <w:t>sobota 12. septembra 2026</w:t>
      </w:r>
    </w:p>
    <w:p w14:paraId="3BC9F66D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b/>
          <w:bCs/>
          <w:color w:val="1F6F4A"/>
          <w:sz w:val="22"/>
          <w:szCs w:val="22"/>
          <w:u w:color="1F6F4A"/>
        </w:rPr>
        <w:t xml:space="preserve">Miesto:  </w:t>
      </w:r>
      <w:r>
        <w:rPr>
          <w:rStyle w:val="iadne"/>
          <w:color w:val="000000"/>
          <w:sz w:val="22"/>
          <w:szCs w:val="22"/>
          <w:u w:color="000000"/>
          <w:lang w:val="da-DK"/>
        </w:rPr>
        <w:t>River Park, Dvo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řákovo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 xml:space="preserve"> nábrežie 4 – 10, 811 02 Bratislava</w:t>
      </w:r>
    </w:p>
    <w:p w14:paraId="4DFF84D2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b/>
          <w:bCs/>
          <w:color w:val="1F6F4A"/>
          <w:sz w:val="22"/>
          <w:szCs w:val="22"/>
          <w:u w:color="1F6F4A"/>
        </w:rPr>
        <w:t xml:space="preserve">Začiatok podujatia:  </w:t>
      </w:r>
      <w:r>
        <w:rPr>
          <w:rStyle w:val="iadne"/>
          <w:color w:val="000000"/>
          <w:sz w:val="22"/>
          <w:szCs w:val="22"/>
          <w:u w:color="000000"/>
        </w:rPr>
        <w:t>9:00</w:t>
      </w:r>
    </w:p>
    <w:p w14:paraId="5E97423B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b/>
          <w:bCs/>
          <w:color w:val="1F6F4A"/>
          <w:sz w:val="22"/>
          <w:szCs w:val="22"/>
          <w:u w:color="1F6F4A"/>
          <w:lang w:val="it-IT"/>
        </w:rPr>
        <w:t>Organiz</w:t>
      </w:r>
      <w:proofErr w:type="spellStart"/>
      <w:r>
        <w:rPr>
          <w:rStyle w:val="iadne"/>
          <w:b/>
          <w:bCs/>
          <w:color w:val="1F6F4A"/>
          <w:sz w:val="22"/>
          <w:szCs w:val="22"/>
          <w:u w:color="1F6F4A"/>
        </w:rPr>
        <w:t>átor</w:t>
      </w:r>
      <w:proofErr w:type="spellEnd"/>
      <w:r>
        <w:rPr>
          <w:rStyle w:val="iadne"/>
          <w:b/>
          <w:bCs/>
          <w:color w:val="1F6F4A"/>
          <w:sz w:val="22"/>
          <w:szCs w:val="22"/>
          <w:u w:color="1F6F4A"/>
        </w:rPr>
        <w:t xml:space="preserve">:  </w:t>
      </w:r>
      <w:r>
        <w:rPr>
          <w:rStyle w:val="iadne"/>
          <w:color w:val="000000"/>
          <w:sz w:val="22"/>
          <w:szCs w:val="22"/>
          <w:u w:color="000000"/>
        </w:rPr>
        <w:t xml:space="preserve">TAMITOS v spolupráci s projektom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Zjeden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>é</w:t>
      </w:r>
    </w:p>
    <w:p w14:paraId="6BD4B862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b/>
          <w:bCs/>
          <w:color w:val="1F6F4A"/>
          <w:sz w:val="22"/>
          <w:szCs w:val="22"/>
          <w:u w:color="1F6F4A"/>
        </w:rPr>
        <w:t xml:space="preserve">Kontaktná osoba:  </w:t>
      </w:r>
      <w:r>
        <w:rPr>
          <w:rStyle w:val="iadne"/>
          <w:color w:val="000000"/>
          <w:sz w:val="22"/>
          <w:szCs w:val="22"/>
          <w:u w:color="000000"/>
        </w:rPr>
        <w:t xml:space="preserve">Hana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Velič</w:t>
      </w:r>
      <w:proofErr w:type="spellEnd"/>
    </w:p>
    <w:p w14:paraId="5AB27778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b/>
          <w:bCs/>
          <w:color w:val="1F6F4A"/>
          <w:sz w:val="22"/>
          <w:szCs w:val="22"/>
          <w:u w:color="1F6F4A"/>
          <w:lang w:val="it-IT"/>
        </w:rPr>
        <w:t>Charitat</w:t>
      </w:r>
      <w:proofErr w:type="spellStart"/>
      <w:r>
        <w:rPr>
          <w:rStyle w:val="iadne"/>
          <w:b/>
          <w:bCs/>
          <w:color w:val="1F6F4A"/>
          <w:sz w:val="22"/>
          <w:szCs w:val="22"/>
          <w:u w:color="1F6F4A"/>
        </w:rPr>
        <w:t>ívny</w:t>
      </w:r>
      <w:proofErr w:type="spellEnd"/>
      <w:r>
        <w:rPr>
          <w:rStyle w:val="iadne"/>
          <w:b/>
          <w:bCs/>
          <w:color w:val="1F6F4A"/>
          <w:sz w:val="22"/>
          <w:szCs w:val="22"/>
          <w:u w:color="1F6F4A"/>
        </w:rPr>
        <w:t xml:space="preserve"> účel:  </w:t>
      </w:r>
      <w:r>
        <w:rPr>
          <w:rStyle w:val="iadne"/>
          <w:color w:val="000000"/>
          <w:sz w:val="22"/>
          <w:szCs w:val="22"/>
          <w:u w:color="000000"/>
          <w:lang w:val="fr-FR"/>
        </w:rPr>
        <w:t xml:space="preserve">100 %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štartovn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>é</w:t>
      </w:r>
      <w:r>
        <w:rPr>
          <w:rStyle w:val="iadne"/>
          <w:color w:val="000000"/>
          <w:sz w:val="22"/>
          <w:szCs w:val="22"/>
          <w:u w:color="000000"/>
        </w:rPr>
        <w:t>ho pre tri rodiny detí s autizmom na financovanie terapií</w:t>
      </w:r>
    </w:p>
    <w:p w14:paraId="0B9E17C7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b/>
          <w:bCs/>
          <w:color w:val="1F6F4A"/>
          <w:sz w:val="26"/>
          <w:szCs w:val="26"/>
          <w:u w:color="1F6F4A"/>
          <w:lang w:val="it-IT"/>
        </w:rPr>
        <w:t>Discipl</w:t>
      </w:r>
      <w:proofErr w:type="spellStart"/>
      <w:r>
        <w:rPr>
          <w:rStyle w:val="iadne"/>
          <w:b/>
          <w:bCs/>
          <w:color w:val="1F6F4A"/>
          <w:sz w:val="26"/>
          <w:szCs w:val="26"/>
          <w:u w:color="1F6F4A"/>
        </w:rPr>
        <w:t>íny</w:t>
      </w:r>
      <w:proofErr w:type="spellEnd"/>
    </w:p>
    <w:p w14:paraId="4B02F752" w14:textId="77777777" w:rsidR="00EE7D8D" w:rsidRDefault="00000000" w:rsidP="008E2761">
      <w:pPr>
        <w:pStyle w:val="Nadpis"/>
        <w:spacing w:before="240" w:after="120"/>
      </w:pPr>
      <w:r>
        <w:rPr>
          <w:rStyle w:val="iadne"/>
          <w:color w:val="000000"/>
          <w:sz w:val="22"/>
          <w:szCs w:val="22"/>
          <w:u w:color="000000"/>
        </w:rPr>
        <w:t>Účastní</w:t>
      </w:r>
      <w:r>
        <w:rPr>
          <w:rStyle w:val="iadne"/>
          <w:color w:val="000000"/>
          <w:sz w:val="22"/>
          <w:szCs w:val="22"/>
          <w:u w:color="000000"/>
          <w:lang w:val="it-IT"/>
        </w:rPr>
        <w:t>ci si m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ôžu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 xml:space="preserve"> vybrať z viacerý</w:t>
      </w:r>
      <w:proofErr w:type="spellStart"/>
      <w:r>
        <w:rPr>
          <w:rStyle w:val="iadne"/>
          <w:color w:val="000000"/>
          <w:sz w:val="22"/>
          <w:szCs w:val="22"/>
          <w:u w:color="000000"/>
          <w:lang w:val="de-DE"/>
        </w:rPr>
        <w:t>ch</w:t>
      </w:r>
      <w:proofErr w:type="spellEnd"/>
      <w:r>
        <w:rPr>
          <w:rStyle w:val="iadne"/>
          <w:color w:val="000000"/>
          <w:sz w:val="22"/>
          <w:szCs w:val="22"/>
          <w:u w:color="000000"/>
          <w:lang w:val="de-DE"/>
        </w:rPr>
        <w:t xml:space="preserve"> </w:t>
      </w:r>
      <w:proofErr w:type="spellStart"/>
      <w:r>
        <w:rPr>
          <w:rStyle w:val="iadne"/>
          <w:color w:val="000000"/>
          <w:sz w:val="22"/>
          <w:szCs w:val="22"/>
          <w:u w:color="000000"/>
          <w:lang w:val="de-DE"/>
        </w:rPr>
        <w:t>discipl</w:t>
      </w:r>
      <w:r>
        <w:rPr>
          <w:rStyle w:val="iadne"/>
          <w:color w:val="000000"/>
          <w:sz w:val="22"/>
          <w:szCs w:val="22"/>
          <w:u w:color="000000"/>
        </w:rPr>
        <w:t>ín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 xml:space="preserve"> podľa vlastný</w:t>
      </w:r>
      <w:proofErr w:type="spellStart"/>
      <w:r>
        <w:rPr>
          <w:rStyle w:val="iadne"/>
          <w:color w:val="000000"/>
          <w:sz w:val="22"/>
          <w:szCs w:val="22"/>
          <w:u w:color="000000"/>
          <w:lang w:val="de-DE"/>
        </w:rPr>
        <w:t>ch</w:t>
      </w:r>
      <w:proofErr w:type="spellEnd"/>
      <w:r>
        <w:rPr>
          <w:rStyle w:val="iadne"/>
          <w:color w:val="000000"/>
          <w:sz w:val="22"/>
          <w:szCs w:val="22"/>
          <w:u w:color="000000"/>
          <w:lang w:val="de-DE"/>
        </w:rPr>
        <w:t xml:space="preserve"> s</w:t>
      </w:r>
      <w:r>
        <w:rPr>
          <w:rStyle w:val="iadne"/>
          <w:color w:val="000000"/>
          <w:sz w:val="22"/>
          <w:szCs w:val="22"/>
          <w:u w:color="000000"/>
        </w:rPr>
        <w:t>íl a chuti. Súťaží sa v tomto poradí:</w:t>
      </w:r>
    </w:p>
    <w:p w14:paraId="4BD6F050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</w:rPr>
      </w:pPr>
      <w:r>
        <w:rPr>
          <w:rStyle w:val="iadne"/>
          <w:sz w:val="22"/>
          <w:szCs w:val="22"/>
        </w:rPr>
        <w:t>Detský beh – 400 m</w:t>
      </w:r>
    </w:p>
    <w:p w14:paraId="0FCDF9A4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  <w:lang w:val="sv-SE"/>
        </w:rPr>
      </w:pPr>
      <w:r>
        <w:rPr>
          <w:rStyle w:val="iadne"/>
          <w:sz w:val="22"/>
          <w:szCs w:val="22"/>
          <w:lang w:val="sv-SE"/>
        </w:rPr>
        <w:t>5 km beh</w:t>
      </w:r>
    </w:p>
    <w:p w14:paraId="6BEED47A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  <w:lang w:val="de-DE"/>
        </w:rPr>
      </w:pPr>
      <w:r>
        <w:rPr>
          <w:rStyle w:val="iadne"/>
          <w:sz w:val="22"/>
          <w:szCs w:val="22"/>
          <w:lang w:val="de-DE"/>
        </w:rPr>
        <w:t xml:space="preserve">10 km </w:t>
      </w:r>
      <w:proofErr w:type="spellStart"/>
      <w:r>
        <w:rPr>
          <w:rStyle w:val="iadne"/>
          <w:sz w:val="22"/>
          <w:szCs w:val="22"/>
          <w:lang w:val="de-DE"/>
        </w:rPr>
        <w:t>beh</w:t>
      </w:r>
      <w:proofErr w:type="spellEnd"/>
    </w:p>
    <w:p w14:paraId="445A4C99" w14:textId="77777777" w:rsidR="00EE7D8D" w:rsidRDefault="00000000">
      <w:pPr>
        <w:pStyle w:val="Odsekzoznamu"/>
        <w:spacing w:after="60"/>
      </w:pPr>
      <w:r>
        <w:rPr>
          <w:rStyle w:val="iadne"/>
          <w:sz w:val="22"/>
          <w:szCs w:val="22"/>
        </w:rPr>
        <w:t xml:space="preserve">Ďalej sa môžete zapojiť </w:t>
      </w:r>
      <w:r>
        <w:rPr>
          <w:rStyle w:val="iadne"/>
          <w:sz w:val="22"/>
          <w:szCs w:val="22"/>
          <w:lang w:val="pt-PT"/>
        </w:rPr>
        <w:t>do nes</w:t>
      </w:r>
      <w:proofErr w:type="spellStart"/>
      <w:r>
        <w:rPr>
          <w:rStyle w:val="iadne"/>
          <w:sz w:val="22"/>
          <w:szCs w:val="22"/>
        </w:rPr>
        <w:t>úťažný</w:t>
      </w:r>
      <w:r>
        <w:rPr>
          <w:rStyle w:val="iadne"/>
          <w:sz w:val="22"/>
          <w:szCs w:val="22"/>
          <w:lang w:val="de-DE"/>
        </w:rPr>
        <w:t>ch</w:t>
      </w:r>
      <w:proofErr w:type="spellEnd"/>
      <w:r>
        <w:rPr>
          <w:rStyle w:val="iadne"/>
          <w:sz w:val="22"/>
          <w:szCs w:val="22"/>
          <w:lang w:val="de-DE"/>
        </w:rPr>
        <w:t xml:space="preserve"> </w:t>
      </w:r>
      <w:proofErr w:type="spellStart"/>
      <w:r>
        <w:rPr>
          <w:rStyle w:val="iadne"/>
          <w:sz w:val="22"/>
          <w:szCs w:val="22"/>
          <w:lang w:val="de-DE"/>
        </w:rPr>
        <w:t>discipl</w:t>
      </w:r>
      <w:r>
        <w:rPr>
          <w:rStyle w:val="iadne"/>
          <w:sz w:val="22"/>
          <w:szCs w:val="22"/>
        </w:rPr>
        <w:t>ín</w:t>
      </w:r>
      <w:proofErr w:type="spellEnd"/>
      <w:r>
        <w:rPr>
          <w:rStyle w:val="iadne"/>
          <w:sz w:val="22"/>
          <w:szCs w:val="22"/>
        </w:rPr>
        <w:t xml:space="preserve">: 5 km chôdza a 5 km </w:t>
      </w:r>
      <w:proofErr w:type="spellStart"/>
      <w:r>
        <w:rPr>
          <w:rStyle w:val="iadne"/>
          <w:sz w:val="22"/>
          <w:szCs w:val="22"/>
        </w:rPr>
        <w:t>Nordic</w:t>
      </w:r>
      <w:proofErr w:type="spellEnd"/>
      <w:r>
        <w:rPr>
          <w:rStyle w:val="iadne"/>
          <w:sz w:val="22"/>
          <w:szCs w:val="22"/>
        </w:rPr>
        <w:t xml:space="preserve"> </w:t>
      </w:r>
      <w:proofErr w:type="spellStart"/>
      <w:r>
        <w:rPr>
          <w:rStyle w:val="iadne"/>
          <w:sz w:val="22"/>
          <w:szCs w:val="22"/>
        </w:rPr>
        <w:t>Walking</w:t>
      </w:r>
      <w:proofErr w:type="spellEnd"/>
      <w:r>
        <w:rPr>
          <w:rStyle w:val="iadne"/>
          <w:sz w:val="22"/>
          <w:szCs w:val="22"/>
        </w:rPr>
        <w:t xml:space="preserve">. Pri 5 km a 10 km behu je k dispozícii aj VIP variant, ktorý </w:t>
      </w:r>
      <w:proofErr w:type="spellStart"/>
      <w:r>
        <w:rPr>
          <w:rStyle w:val="iadne"/>
          <w:sz w:val="22"/>
          <w:szCs w:val="22"/>
          <w:lang w:val="de-DE"/>
        </w:rPr>
        <w:t>zah</w:t>
      </w:r>
      <w:r>
        <w:rPr>
          <w:rStyle w:val="iadne"/>
          <w:sz w:val="22"/>
          <w:szCs w:val="22"/>
        </w:rPr>
        <w:t>ŕňa</w:t>
      </w:r>
      <w:proofErr w:type="spellEnd"/>
      <w:r>
        <w:rPr>
          <w:rStyle w:val="iadne"/>
          <w:sz w:val="22"/>
          <w:szCs w:val="22"/>
        </w:rPr>
        <w:t xml:space="preserve"> občerstvenie a </w:t>
      </w:r>
      <w:proofErr w:type="spellStart"/>
      <w:r>
        <w:rPr>
          <w:rStyle w:val="iadne"/>
          <w:sz w:val="22"/>
          <w:szCs w:val="22"/>
        </w:rPr>
        <w:t>afterparty</w:t>
      </w:r>
      <w:proofErr w:type="spellEnd"/>
      <w:r>
        <w:rPr>
          <w:rStyle w:val="iadne"/>
          <w:sz w:val="22"/>
          <w:szCs w:val="22"/>
        </w:rPr>
        <w:t xml:space="preserve">. K dispozícii je aj virtuálny beh (5 km / 10 km), do </w:t>
      </w:r>
      <w:proofErr w:type="spellStart"/>
      <w:r>
        <w:rPr>
          <w:rStyle w:val="iadne"/>
          <w:sz w:val="22"/>
          <w:szCs w:val="22"/>
        </w:rPr>
        <w:t>ktor</w:t>
      </w:r>
      <w:proofErr w:type="spellEnd"/>
      <w:r>
        <w:rPr>
          <w:rStyle w:val="iadne"/>
          <w:sz w:val="22"/>
          <w:szCs w:val="22"/>
          <w:lang w:val="fr-FR"/>
        </w:rPr>
        <w:t>é</w:t>
      </w:r>
      <w:r>
        <w:rPr>
          <w:rStyle w:val="iadne"/>
          <w:sz w:val="22"/>
          <w:szCs w:val="22"/>
        </w:rPr>
        <w:t xml:space="preserve">ho sa dá zapojiť odkiaľkoľvek a kedykoľvek – podporiť tak deti s autizmom môžu aj účastníci z </w:t>
      </w:r>
      <w:proofErr w:type="spellStart"/>
      <w:r>
        <w:rPr>
          <w:rStyle w:val="iadne"/>
          <w:sz w:val="22"/>
          <w:szCs w:val="22"/>
        </w:rPr>
        <w:t>ktor</w:t>
      </w:r>
      <w:proofErr w:type="spellEnd"/>
      <w:r>
        <w:rPr>
          <w:rStyle w:val="iadne"/>
          <w:sz w:val="22"/>
          <w:szCs w:val="22"/>
          <w:lang w:val="fr-FR"/>
        </w:rPr>
        <w:t>é</w:t>
      </w:r>
      <w:proofErr w:type="spellStart"/>
      <w:r>
        <w:rPr>
          <w:rStyle w:val="iadne"/>
          <w:sz w:val="22"/>
          <w:szCs w:val="22"/>
        </w:rPr>
        <w:t>hokoľvek</w:t>
      </w:r>
      <w:proofErr w:type="spellEnd"/>
      <w:r>
        <w:rPr>
          <w:rStyle w:val="iadne"/>
          <w:sz w:val="22"/>
          <w:szCs w:val="22"/>
        </w:rPr>
        <w:t xml:space="preserve"> kúta Slovenska i zo </w:t>
      </w:r>
      <w:proofErr w:type="spellStart"/>
      <w:r>
        <w:rPr>
          <w:rStyle w:val="iadne"/>
          <w:sz w:val="22"/>
          <w:szCs w:val="22"/>
        </w:rPr>
        <w:t>zahranič</w:t>
      </w:r>
      <w:proofErr w:type="spellEnd"/>
      <w:r>
        <w:rPr>
          <w:rStyle w:val="iadne"/>
          <w:sz w:val="22"/>
          <w:szCs w:val="22"/>
          <w:lang w:val="it-IT"/>
        </w:rPr>
        <w:t>ia.</w:t>
      </w:r>
    </w:p>
    <w:p w14:paraId="57396239" w14:textId="77777777" w:rsidR="00EE7D8D" w:rsidRDefault="00000000">
      <w:pPr>
        <w:pStyle w:val="Nadpis"/>
        <w:spacing w:before="240" w:after="120"/>
      </w:pPr>
      <w:proofErr w:type="spellStart"/>
      <w:r>
        <w:rPr>
          <w:rStyle w:val="iadne"/>
          <w:b/>
          <w:bCs/>
          <w:color w:val="1F6F4A"/>
          <w:sz w:val="26"/>
          <w:szCs w:val="26"/>
          <w:u w:color="1F6F4A"/>
        </w:rPr>
        <w:t>Štartovn</w:t>
      </w:r>
      <w:proofErr w:type="spellEnd"/>
      <w:r>
        <w:rPr>
          <w:rStyle w:val="iadne"/>
          <w:b/>
          <w:bCs/>
          <w:color w:val="1F6F4A"/>
          <w:sz w:val="26"/>
          <w:szCs w:val="26"/>
          <w:u w:color="1F6F4A"/>
          <w:lang w:val="fr-FR"/>
        </w:rPr>
        <w:t>é</w:t>
      </w:r>
    </w:p>
    <w:tbl>
      <w:tblPr>
        <w:tblStyle w:val="TableNormal"/>
        <w:tblW w:w="81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2700"/>
      </w:tblGrid>
      <w:tr w:rsidR="00EE7D8D" w14:paraId="2D3789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6F4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9F9FA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r>
              <w:rPr>
                <w:rStyle w:val="iadne"/>
                <w:rFonts w:ascii="Times New Roman" w:hAnsi="Times New Roman"/>
                <w:b/>
                <w:bCs/>
                <w:color w:val="FFFFFF"/>
                <w:sz w:val="22"/>
                <w:szCs w:val="22"/>
                <w:u w:color="FFFFFF"/>
              </w:rPr>
              <w:t>Disciplína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6F4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7BA6C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iadne"/>
                <w:rFonts w:ascii="Times New Roman" w:hAnsi="Times New Roman"/>
                <w:b/>
                <w:bCs/>
                <w:color w:val="FFFFFF"/>
                <w:sz w:val="22"/>
                <w:szCs w:val="22"/>
                <w:u w:color="FFFFFF"/>
              </w:rPr>
              <w:t>Štartovn</w:t>
            </w:r>
            <w:r>
              <w:rPr>
                <w:rStyle w:val="iadne"/>
                <w:rFonts w:ascii="Times New Roman" w:hAnsi="Times New Roman"/>
                <w:b/>
                <w:bCs/>
                <w:color w:val="FFFFFF"/>
                <w:sz w:val="22"/>
                <w:szCs w:val="22"/>
                <w:u w:color="FFFFFF"/>
                <w:lang w:val="fr-FR"/>
              </w:rPr>
              <w:t>é</w:t>
            </w:r>
          </w:p>
        </w:tc>
      </w:tr>
      <w:tr w:rsidR="00EE7D8D" w14:paraId="57057B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177F7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>Detský beh (400 m)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4217D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 xml:space="preserve">12 </w:t>
            </w: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pt-PT"/>
              </w:rPr>
              <w:t>€</w:t>
            </w:r>
          </w:p>
        </w:tc>
      </w:tr>
      <w:tr w:rsidR="00EE7D8D" w14:paraId="7D1338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8DA80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sv-SE"/>
              </w:rPr>
              <w:t>5 km beh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30E94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 xml:space="preserve">24 </w:t>
            </w: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pt-PT"/>
              </w:rPr>
              <w:t>€</w:t>
            </w:r>
          </w:p>
        </w:tc>
      </w:tr>
      <w:tr w:rsidR="00EE7D8D" w14:paraId="0EA781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70608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de-DE"/>
              </w:rPr>
              <w:t xml:space="preserve">10 km </w:t>
            </w:r>
            <w:proofErr w:type="spellStart"/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de-DE"/>
              </w:rPr>
              <w:t>beh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F60F6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 xml:space="preserve">24 </w:t>
            </w: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pt-PT"/>
              </w:rPr>
              <w:t>€</w:t>
            </w:r>
          </w:p>
        </w:tc>
      </w:tr>
      <w:tr w:rsidR="00EE7D8D" w14:paraId="5D532B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0A414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lastRenderedPageBreak/>
              <w:t>5 km VIP (občerstvenie + afterparty)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360BE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 xml:space="preserve">44 </w:t>
            </w: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pt-PT"/>
              </w:rPr>
              <w:t>€</w:t>
            </w:r>
          </w:p>
        </w:tc>
      </w:tr>
      <w:tr w:rsidR="00EE7D8D" w14:paraId="3AAB6E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4E61D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>10 km VIP (občerstvenie + afterparty)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CC3AC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 xml:space="preserve">44 </w:t>
            </w: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pt-PT"/>
              </w:rPr>
              <w:t>€</w:t>
            </w:r>
          </w:p>
        </w:tc>
      </w:tr>
      <w:tr w:rsidR="00EE7D8D" w14:paraId="397901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8AB70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>5 km chôdza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5C665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 xml:space="preserve">20 </w:t>
            </w: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pt-PT"/>
              </w:rPr>
              <w:t>€</w:t>
            </w:r>
          </w:p>
        </w:tc>
      </w:tr>
      <w:tr w:rsidR="00EE7D8D" w14:paraId="73C1B7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40DD6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en-US"/>
              </w:rPr>
              <w:t>5 km Nordic Walking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3B849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 xml:space="preserve">20 </w:t>
            </w: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pt-PT"/>
              </w:rPr>
              <w:t>€</w:t>
            </w:r>
          </w:p>
        </w:tc>
      </w:tr>
      <w:tr w:rsidR="00EE7D8D" w14:paraId="378141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A4FD8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>Virtuálny beh (5 km / 10 km)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613C5" w14:textId="77777777" w:rsidR="00EE7D8D" w:rsidRDefault="00000000">
            <w:pPr>
              <w:pStyle w:val="Predvolen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</w:rPr>
              <w:t xml:space="preserve">20 </w:t>
            </w:r>
            <w:r>
              <w:rPr>
                <w:rStyle w:val="iadne"/>
                <w:rFonts w:ascii="Times New Roman" w:hAnsi="Times New Roman"/>
                <w:sz w:val="22"/>
                <w:szCs w:val="22"/>
                <w:u w:color="000000"/>
                <w:lang w:val="pt-PT"/>
              </w:rPr>
              <w:t>€</w:t>
            </w:r>
          </w:p>
        </w:tc>
      </w:tr>
    </w:tbl>
    <w:p w14:paraId="74BBFDDB" w14:textId="77777777" w:rsidR="00EE7D8D" w:rsidRDefault="00EE7D8D">
      <w:pPr>
        <w:pStyle w:val="Nadpis"/>
        <w:widowControl w:val="0"/>
        <w:spacing w:before="240" w:after="120"/>
      </w:pPr>
    </w:p>
    <w:p w14:paraId="6B06B9A2" w14:textId="77777777" w:rsidR="00EE7D8D" w:rsidRDefault="00000000">
      <w:pPr>
        <w:pStyle w:val="Nadpis"/>
        <w:widowControl w:val="0"/>
        <w:spacing w:before="240" w:after="120"/>
      </w:pPr>
      <w:r>
        <w:rPr>
          <w:rStyle w:val="iadne"/>
          <w:color w:val="000000"/>
          <w:sz w:val="22"/>
          <w:szCs w:val="22"/>
          <w:u w:color="000000"/>
        </w:rPr>
        <w:t xml:space="preserve">Celé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štartovn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 xml:space="preserve">é </w:t>
      </w:r>
      <w:r>
        <w:rPr>
          <w:rStyle w:val="iadne"/>
          <w:color w:val="000000"/>
          <w:sz w:val="22"/>
          <w:szCs w:val="22"/>
          <w:u w:color="000000"/>
        </w:rPr>
        <w:t xml:space="preserve">je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venovan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 xml:space="preserve">é </w:t>
      </w:r>
      <w:r>
        <w:rPr>
          <w:rStyle w:val="iadne"/>
          <w:color w:val="000000"/>
          <w:sz w:val="22"/>
          <w:szCs w:val="22"/>
          <w:u w:color="000000"/>
        </w:rPr>
        <w:t>na dobročinný účel. V štartovnom je zahrnutý štartovací balíček, občerstvenie a účasť na sprievodnom programe.</w:t>
      </w:r>
    </w:p>
    <w:p w14:paraId="7C0C7E73" w14:textId="77777777" w:rsidR="00EE7D8D" w:rsidRDefault="00000000">
      <w:pPr>
        <w:pStyle w:val="Nadpis"/>
        <w:spacing w:before="240" w:after="120"/>
      </w:pPr>
      <w:proofErr w:type="spellStart"/>
      <w:r>
        <w:rPr>
          <w:rStyle w:val="iadne"/>
          <w:b/>
          <w:bCs/>
          <w:color w:val="1F6F4A"/>
          <w:sz w:val="26"/>
          <w:szCs w:val="26"/>
          <w:u w:color="1F6F4A"/>
          <w:lang w:val="de-DE"/>
        </w:rPr>
        <w:t>Registr</w:t>
      </w:r>
      <w:proofErr w:type="spellEnd"/>
      <w:r>
        <w:rPr>
          <w:rStyle w:val="iadne"/>
          <w:b/>
          <w:bCs/>
          <w:color w:val="1F6F4A"/>
          <w:sz w:val="26"/>
          <w:szCs w:val="26"/>
          <w:u w:color="1F6F4A"/>
        </w:rPr>
        <w:t>á</w:t>
      </w:r>
      <w:r>
        <w:rPr>
          <w:rStyle w:val="iadne"/>
          <w:b/>
          <w:bCs/>
          <w:color w:val="1F6F4A"/>
          <w:sz w:val="26"/>
          <w:szCs w:val="26"/>
          <w:u w:color="1F6F4A"/>
          <w:lang w:val="fr-FR"/>
        </w:rPr>
        <w:t>cia</w:t>
      </w:r>
    </w:p>
    <w:p w14:paraId="065BF2B3" w14:textId="77777777" w:rsidR="00EE7D8D" w:rsidRDefault="00000000">
      <w:pPr>
        <w:pStyle w:val="Nadpis"/>
        <w:spacing w:before="240" w:after="120"/>
      </w:pPr>
      <w:r>
        <w:rPr>
          <w:rStyle w:val="iadne"/>
          <w:color w:val="000000"/>
          <w:sz w:val="22"/>
          <w:szCs w:val="22"/>
          <w:u w:color="000000"/>
        </w:rPr>
        <w:t xml:space="preserve">Prihlásiť sa je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možn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 xml:space="preserve">é </w:t>
      </w:r>
      <w:r>
        <w:rPr>
          <w:rStyle w:val="iadne"/>
          <w:color w:val="000000"/>
          <w:sz w:val="22"/>
          <w:szCs w:val="22"/>
          <w:u w:color="000000"/>
          <w:lang w:val="pt-PT"/>
        </w:rPr>
        <w:t>online na str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ánke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 xml:space="preserve">: </w:t>
      </w:r>
      <w:r>
        <w:rPr>
          <w:rStyle w:val="iadne"/>
          <w:color w:val="1F6F4A"/>
          <w:sz w:val="22"/>
          <w:szCs w:val="22"/>
          <w:u w:color="1F6F4A"/>
        </w:rPr>
        <w:t>https://predpredaj.zoznam.sk/sk/registracie/ked-chuti-pomahat/</w:t>
      </w:r>
    </w:p>
    <w:p w14:paraId="107A6651" w14:textId="77777777" w:rsidR="00EE7D8D" w:rsidRDefault="00000000">
      <w:pPr>
        <w:pStyle w:val="Nadpis"/>
        <w:spacing w:before="240" w:after="120"/>
      </w:pPr>
      <w:r>
        <w:rPr>
          <w:rStyle w:val="iadne"/>
          <w:color w:val="000000"/>
          <w:sz w:val="22"/>
          <w:szCs w:val="22"/>
          <w:u w:color="000000"/>
          <w:lang w:val="de-DE"/>
        </w:rPr>
        <w:t xml:space="preserve">Online </w:t>
      </w:r>
      <w:proofErr w:type="spellStart"/>
      <w:r>
        <w:rPr>
          <w:rStyle w:val="iadne"/>
          <w:color w:val="000000"/>
          <w:sz w:val="22"/>
          <w:szCs w:val="22"/>
          <w:u w:color="000000"/>
          <w:lang w:val="de-DE"/>
        </w:rPr>
        <w:t>registr</w:t>
      </w:r>
      <w:r>
        <w:rPr>
          <w:rStyle w:val="iadne"/>
          <w:color w:val="000000"/>
          <w:sz w:val="22"/>
          <w:szCs w:val="22"/>
          <w:u w:color="000000"/>
        </w:rPr>
        <w:t>ácia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 xml:space="preserve"> je otvorená do 8. septembra 2026, prípadne do naplnenia kapacity. Registrácia na mieste bude možná v deň podujatia v čase 8:00 – 8:45 podľa voľnej kapacity jednotlivý</w:t>
      </w:r>
      <w:proofErr w:type="spellStart"/>
      <w:r>
        <w:rPr>
          <w:rStyle w:val="iadne"/>
          <w:color w:val="000000"/>
          <w:sz w:val="22"/>
          <w:szCs w:val="22"/>
          <w:u w:color="000000"/>
          <w:lang w:val="de-DE"/>
        </w:rPr>
        <w:t>ch</w:t>
      </w:r>
      <w:proofErr w:type="spellEnd"/>
      <w:r>
        <w:rPr>
          <w:rStyle w:val="iadne"/>
          <w:color w:val="000000"/>
          <w:sz w:val="22"/>
          <w:szCs w:val="22"/>
          <w:u w:color="000000"/>
          <w:lang w:val="de-DE"/>
        </w:rPr>
        <w:t xml:space="preserve"> </w:t>
      </w:r>
      <w:proofErr w:type="spellStart"/>
      <w:r>
        <w:rPr>
          <w:rStyle w:val="iadne"/>
          <w:color w:val="000000"/>
          <w:sz w:val="22"/>
          <w:szCs w:val="22"/>
          <w:u w:color="000000"/>
          <w:lang w:val="de-DE"/>
        </w:rPr>
        <w:t>discipl</w:t>
      </w:r>
      <w:r>
        <w:rPr>
          <w:rStyle w:val="iadne"/>
          <w:color w:val="000000"/>
          <w:sz w:val="22"/>
          <w:szCs w:val="22"/>
          <w:u w:color="000000"/>
        </w:rPr>
        <w:t>ín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>.</w:t>
      </w:r>
    </w:p>
    <w:p w14:paraId="42B3E820" w14:textId="77777777" w:rsidR="00EE7D8D" w:rsidRDefault="00000000">
      <w:pPr>
        <w:pStyle w:val="Nadpis"/>
        <w:spacing w:before="240" w:after="120"/>
      </w:pPr>
      <w:r>
        <w:rPr>
          <w:rStyle w:val="iadne"/>
          <w:b/>
          <w:bCs/>
          <w:color w:val="1F6F4A"/>
          <w:sz w:val="26"/>
          <w:szCs w:val="26"/>
          <w:u w:color="1F6F4A"/>
        </w:rPr>
        <w:t>Sprievodný program</w:t>
      </w:r>
    </w:p>
    <w:p w14:paraId="0ADCDE08" w14:textId="77777777" w:rsidR="00EE7D8D" w:rsidRDefault="00000000">
      <w:pPr>
        <w:pStyle w:val="Nadpis"/>
        <w:spacing w:before="240" w:after="120"/>
      </w:pPr>
      <w:proofErr w:type="spellStart"/>
      <w:r>
        <w:rPr>
          <w:rStyle w:val="iadne"/>
          <w:color w:val="000000"/>
          <w:sz w:val="22"/>
          <w:szCs w:val="22"/>
          <w:u w:color="000000"/>
        </w:rPr>
        <w:t>Poč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>as celé</w:t>
      </w:r>
      <w:r>
        <w:rPr>
          <w:rStyle w:val="iadne"/>
          <w:color w:val="000000"/>
          <w:sz w:val="22"/>
          <w:szCs w:val="22"/>
          <w:u w:color="000000"/>
          <w:lang w:val="pt-PT"/>
        </w:rPr>
        <w:t>ho d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ňa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 xml:space="preserve"> čaká </w:t>
      </w:r>
      <w:r>
        <w:rPr>
          <w:rStyle w:val="iadne"/>
          <w:color w:val="000000"/>
          <w:sz w:val="22"/>
          <w:szCs w:val="22"/>
          <w:u w:color="000000"/>
          <w:lang w:val="it-IT"/>
        </w:rPr>
        <w:t>na n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ávštevníkov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 xml:space="preserve"> bohatý </w:t>
      </w:r>
      <w:r>
        <w:rPr>
          <w:rStyle w:val="iadne"/>
          <w:color w:val="000000"/>
          <w:sz w:val="22"/>
          <w:szCs w:val="22"/>
          <w:u w:color="000000"/>
          <w:lang w:val="pt-PT"/>
        </w:rPr>
        <w:t>program a pr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íjemná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atmosf</w:t>
      </w:r>
      <w:proofErr w:type="spellEnd"/>
      <w:r>
        <w:rPr>
          <w:rStyle w:val="iadne"/>
          <w:color w:val="000000"/>
          <w:sz w:val="22"/>
          <w:szCs w:val="22"/>
          <w:u w:color="000000"/>
          <w:lang w:val="fr-FR"/>
        </w:rPr>
        <w:t>é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ra</w:t>
      </w:r>
      <w:proofErr w:type="spellEnd"/>
      <w:r>
        <w:rPr>
          <w:rStyle w:val="iadne"/>
          <w:color w:val="000000"/>
          <w:sz w:val="22"/>
          <w:szCs w:val="22"/>
          <w:u w:color="000000"/>
        </w:rPr>
        <w:t>, ktorú spoločne vytvoríme:</w:t>
      </w:r>
    </w:p>
    <w:p w14:paraId="563E9A8B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</w:rPr>
      </w:pPr>
      <w:r>
        <w:rPr>
          <w:rStyle w:val="iadne"/>
          <w:sz w:val="22"/>
          <w:szCs w:val="22"/>
        </w:rPr>
        <w:t>bohatý štartovací balíček (voda, tričko a darčeky od partnerov)</w:t>
      </w:r>
    </w:p>
    <w:p w14:paraId="3ABBA4D5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</w:rPr>
      </w:pPr>
      <w:r>
        <w:rPr>
          <w:rStyle w:val="iadne"/>
          <w:sz w:val="22"/>
          <w:szCs w:val="22"/>
        </w:rPr>
        <w:t>občerstvenie</w:t>
      </w:r>
    </w:p>
    <w:p w14:paraId="4BAF4D27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</w:rPr>
      </w:pPr>
      <w:r>
        <w:rPr>
          <w:rStyle w:val="iadne"/>
          <w:sz w:val="22"/>
          <w:szCs w:val="22"/>
        </w:rPr>
        <w:t>fotografie z podujatia</w:t>
      </w:r>
    </w:p>
    <w:p w14:paraId="1F2FBFD7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</w:rPr>
      </w:pPr>
      <w:r>
        <w:rPr>
          <w:rStyle w:val="iadne"/>
          <w:sz w:val="22"/>
          <w:szCs w:val="22"/>
        </w:rPr>
        <w:t>detská z</w:t>
      </w:r>
      <w:r>
        <w:rPr>
          <w:rStyle w:val="iadne"/>
          <w:sz w:val="22"/>
          <w:szCs w:val="22"/>
          <w:lang w:val="es-ES_tradnl"/>
        </w:rPr>
        <w:t>ó</w:t>
      </w:r>
      <w:r>
        <w:rPr>
          <w:rStyle w:val="iadne"/>
          <w:sz w:val="22"/>
          <w:szCs w:val="22"/>
        </w:rPr>
        <w:t>na s animátormi</w:t>
      </w:r>
    </w:p>
    <w:p w14:paraId="05DF5973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  <w:lang w:val="it-IT"/>
        </w:rPr>
      </w:pPr>
      <w:r>
        <w:rPr>
          <w:rStyle w:val="iadne"/>
          <w:sz w:val="22"/>
          <w:szCs w:val="22"/>
          <w:lang w:val="it-IT"/>
        </w:rPr>
        <w:t>tane</w:t>
      </w:r>
      <w:proofErr w:type="spellStart"/>
      <w:r>
        <w:rPr>
          <w:rStyle w:val="iadne"/>
          <w:sz w:val="22"/>
          <w:szCs w:val="22"/>
        </w:rPr>
        <w:t>čn</w:t>
      </w:r>
      <w:proofErr w:type="spellEnd"/>
      <w:r>
        <w:rPr>
          <w:rStyle w:val="iadne"/>
          <w:sz w:val="22"/>
          <w:szCs w:val="22"/>
          <w:lang w:val="fr-FR"/>
        </w:rPr>
        <w:t xml:space="preserve">é </w:t>
      </w:r>
      <w:r>
        <w:rPr>
          <w:rStyle w:val="iadne"/>
          <w:sz w:val="22"/>
          <w:szCs w:val="22"/>
        </w:rPr>
        <w:t>vystúpenie detí s autizmom</w:t>
      </w:r>
    </w:p>
    <w:p w14:paraId="6477490C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  <w:lang w:val="fr-FR"/>
        </w:rPr>
      </w:pPr>
      <w:r>
        <w:rPr>
          <w:rStyle w:val="iadne"/>
          <w:sz w:val="22"/>
          <w:szCs w:val="22"/>
          <w:lang w:val="fr-FR"/>
        </w:rPr>
        <w:t>tombola</w:t>
      </w:r>
    </w:p>
    <w:p w14:paraId="4F3A3B02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</w:rPr>
      </w:pPr>
      <w:proofErr w:type="spellStart"/>
      <w:r>
        <w:rPr>
          <w:rStyle w:val="iadne"/>
          <w:sz w:val="22"/>
          <w:szCs w:val="22"/>
        </w:rPr>
        <w:t>partnersk</w:t>
      </w:r>
      <w:proofErr w:type="spellEnd"/>
      <w:r>
        <w:rPr>
          <w:rStyle w:val="iadne"/>
          <w:sz w:val="22"/>
          <w:szCs w:val="22"/>
          <w:lang w:val="fr-FR"/>
        </w:rPr>
        <w:t xml:space="preserve">é </w:t>
      </w:r>
      <w:r>
        <w:rPr>
          <w:rStyle w:val="iadne"/>
          <w:sz w:val="22"/>
          <w:szCs w:val="22"/>
        </w:rPr>
        <w:t>stánky</w:t>
      </w:r>
    </w:p>
    <w:p w14:paraId="07F699EA" w14:textId="77777777" w:rsidR="00EE7D8D" w:rsidRDefault="00000000">
      <w:pPr>
        <w:pStyle w:val="Nadpis"/>
        <w:spacing w:before="240" w:after="120"/>
      </w:pPr>
      <w:proofErr w:type="spellStart"/>
      <w:r>
        <w:rPr>
          <w:rStyle w:val="iadne"/>
          <w:b/>
          <w:bCs/>
          <w:color w:val="1F6F4A"/>
          <w:sz w:val="26"/>
          <w:szCs w:val="26"/>
          <w:u w:color="1F6F4A"/>
        </w:rPr>
        <w:t>Všeobecn</w:t>
      </w:r>
      <w:proofErr w:type="spellEnd"/>
      <w:r>
        <w:rPr>
          <w:rStyle w:val="iadne"/>
          <w:b/>
          <w:bCs/>
          <w:color w:val="1F6F4A"/>
          <w:sz w:val="26"/>
          <w:szCs w:val="26"/>
          <w:u w:color="1F6F4A"/>
          <w:lang w:val="fr-FR"/>
        </w:rPr>
        <w:t xml:space="preserve">é </w:t>
      </w:r>
      <w:r>
        <w:rPr>
          <w:rStyle w:val="iadne"/>
          <w:b/>
          <w:bCs/>
          <w:color w:val="1F6F4A"/>
          <w:sz w:val="26"/>
          <w:szCs w:val="26"/>
          <w:u w:color="1F6F4A"/>
        </w:rPr>
        <w:t>ustanovenia</w:t>
      </w:r>
    </w:p>
    <w:p w14:paraId="1A7B65D9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</w:rPr>
      </w:pPr>
      <w:r>
        <w:rPr>
          <w:rStyle w:val="iadne"/>
          <w:sz w:val="22"/>
          <w:szCs w:val="22"/>
        </w:rPr>
        <w:t xml:space="preserve">Každý účastník sa zúčastňuje podujatia na vlastnú zodpovednosť a je povinný riadiť sa pokynmi </w:t>
      </w:r>
      <w:proofErr w:type="spellStart"/>
      <w:r>
        <w:rPr>
          <w:rStyle w:val="iadne"/>
          <w:sz w:val="22"/>
          <w:szCs w:val="22"/>
        </w:rPr>
        <w:t>organizá</w:t>
      </w:r>
      <w:proofErr w:type="spellEnd"/>
      <w:r>
        <w:rPr>
          <w:rStyle w:val="iadne"/>
          <w:sz w:val="22"/>
          <w:szCs w:val="22"/>
          <w:lang w:val="it-IT"/>
        </w:rPr>
        <w:t>tora.</w:t>
      </w:r>
    </w:p>
    <w:p w14:paraId="0AFF0662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</w:rPr>
      </w:pPr>
      <w:r>
        <w:rPr>
          <w:rStyle w:val="iadne"/>
          <w:sz w:val="22"/>
          <w:szCs w:val="22"/>
        </w:rPr>
        <w:t xml:space="preserve">Deti sa môžu </w:t>
      </w:r>
      <w:proofErr w:type="spellStart"/>
      <w:r>
        <w:rPr>
          <w:rStyle w:val="iadne"/>
          <w:sz w:val="22"/>
          <w:szCs w:val="22"/>
        </w:rPr>
        <w:t>detsk</w:t>
      </w:r>
      <w:proofErr w:type="spellEnd"/>
      <w:r>
        <w:rPr>
          <w:rStyle w:val="iadne"/>
          <w:sz w:val="22"/>
          <w:szCs w:val="22"/>
          <w:lang w:val="fr-FR"/>
        </w:rPr>
        <w:t>é</w:t>
      </w:r>
      <w:r>
        <w:rPr>
          <w:rStyle w:val="iadne"/>
          <w:sz w:val="22"/>
          <w:szCs w:val="22"/>
        </w:rPr>
        <w:t xml:space="preserve">ho behu zúčastniť v sprievode alebo so súhlasom rodiča či </w:t>
      </w:r>
      <w:proofErr w:type="spellStart"/>
      <w:r>
        <w:rPr>
          <w:rStyle w:val="iadne"/>
          <w:sz w:val="22"/>
          <w:szCs w:val="22"/>
        </w:rPr>
        <w:t>zá</w:t>
      </w:r>
      <w:r>
        <w:rPr>
          <w:rStyle w:val="iadne"/>
          <w:sz w:val="22"/>
          <w:szCs w:val="22"/>
          <w:lang w:val="de-DE"/>
        </w:rPr>
        <w:t>konn</w:t>
      </w:r>
      <w:proofErr w:type="spellEnd"/>
      <w:r>
        <w:rPr>
          <w:rStyle w:val="iadne"/>
          <w:sz w:val="22"/>
          <w:szCs w:val="22"/>
          <w:lang w:val="fr-FR"/>
        </w:rPr>
        <w:t>é</w:t>
      </w:r>
      <w:r>
        <w:rPr>
          <w:rStyle w:val="iadne"/>
          <w:sz w:val="22"/>
          <w:szCs w:val="22"/>
        </w:rPr>
        <w:t>ho zástupcu.</w:t>
      </w:r>
    </w:p>
    <w:p w14:paraId="74A49B31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  <w:lang w:val="de-DE"/>
        </w:rPr>
      </w:pPr>
      <w:proofErr w:type="spellStart"/>
      <w:r>
        <w:rPr>
          <w:rStyle w:val="iadne"/>
          <w:sz w:val="22"/>
          <w:szCs w:val="22"/>
          <w:lang w:val="de-DE"/>
        </w:rPr>
        <w:t>Registr</w:t>
      </w:r>
      <w:proofErr w:type="spellEnd"/>
      <w:r>
        <w:rPr>
          <w:rStyle w:val="iadne"/>
          <w:sz w:val="22"/>
          <w:szCs w:val="22"/>
        </w:rPr>
        <w:t>á</w:t>
      </w:r>
      <w:r>
        <w:rPr>
          <w:rStyle w:val="iadne"/>
          <w:sz w:val="22"/>
          <w:szCs w:val="22"/>
          <w:lang w:val="pt-PT"/>
        </w:rPr>
        <w:t xml:space="preserve">ciou </w:t>
      </w:r>
      <w:r>
        <w:rPr>
          <w:rStyle w:val="iadne"/>
          <w:sz w:val="22"/>
          <w:szCs w:val="22"/>
        </w:rPr>
        <w:t>účastník súhlasí s podmienkami podujatia a so spracovaním osobný</w:t>
      </w:r>
      <w:proofErr w:type="spellStart"/>
      <w:r>
        <w:rPr>
          <w:rStyle w:val="iadne"/>
          <w:sz w:val="22"/>
          <w:szCs w:val="22"/>
          <w:lang w:val="de-DE"/>
        </w:rPr>
        <w:t>ch</w:t>
      </w:r>
      <w:proofErr w:type="spellEnd"/>
      <w:r>
        <w:rPr>
          <w:rStyle w:val="iadne"/>
          <w:sz w:val="22"/>
          <w:szCs w:val="22"/>
          <w:lang w:val="de-DE"/>
        </w:rPr>
        <w:t xml:space="preserve"> </w:t>
      </w:r>
      <w:r>
        <w:rPr>
          <w:rStyle w:val="iadne"/>
          <w:sz w:val="22"/>
          <w:szCs w:val="22"/>
        </w:rPr>
        <w:t>údajov pre potreby organizácie behu.</w:t>
      </w:r>
    </w:p>
    <w:p w14:paraId="69E28C7A" w14:textId="77777777" w:rsidR="00EE7D8D" w:rsidRDefault="00000000">
      <w:pPr>
        <w:pStyle w:val="Odsekzoznamu"/>
        <w:numPr>
          <w:ilvl w:val="0"/>
          <w:numId w:val="2"/>
        </w:numPr>
        <w:spacing w:after="60"/>
        <w:rPr>
          <w:sz w:val="22"/>
          <w:szCs w:val="22"/>
        </w:rPr>
      </w:pPr>
      <w:r>
        <w:rPr>
          <w:rStyle w:val="iadne"/>
          <w:sz w:val="22"/>
          <w:szCs w:val="22"/>
        </w:rPr>
        <w:t xml:space="preserve">Podujatie sa uskutoční za </w:t>
      </w:r>
      <w:proofErr w:type="spellStart"/>
      <w:r>
        <w:rPr>
          <w:rStyle w:val="iadne"/>
          <w:sz w:val="22"/>
          <w:szCs w:val="22"/>
        </w:rPr>
        <w:t>každ</w:t>
      </w:r>
      <w:proofErr w:type="spellEnd"/>
      <w:r>
        <w:rPr>
          <w:rStyle w:val="iadne"/>
          <w:sz w:val="22"/>
          <w:szCs w:val="22"/>
          <w:lang w:val="fr-FR"/>
        </w:rPr>
        <w:t>é</w:t>
      </w:r>
      <w:r>
        <w:rPr>
          <w:rStyle w:val="iadne"/>
          <w:sz w:val="22"/>
          <w:szCs w:val="22"/>
        </w:rPr>
        <w:t xml:space="preserve">ho </w:t>
      </w:r>
      <w:proofErr w:type="spellStart"/>
      <w:r>
        <w:rPr>
          <w:rStyle w:val="iadne"/>
          <w:sz w:val="22"/>
          <w:szCs w:val="22"/>
        </w:rPr>
        <w:t>poč</w:t>
      </w:r>
      <w:proofErr w:type="spellEnd"/>
      <w:r>
        <w:rPr>
          <w:rStyle w:val="iadne"/>
          <w:sz w:val="22"/>
          <w:szCs w:val="22"/>
          <w:lang w:val="pt-PT"/>
        </w:rPr>
        <w:t>asia; o pr</w:t>
      </w:r>
      <w:proofErr w:type="spellStart"/>
      <w:r>
        <w:rPr>
          <w:rStyle w:val="iadne"/>
          <w:sz w:val="22"/>
          <w:szCs w:val="22"/>
        </w:rPr>
        <w:t>ípadných</w:t>
      </w:r>
      <w:proofErr w:type="spellEnd"/>
      <w:r>
        <w:rPr>
          <w:rStyle w:val="iadne"/>
          <w:sz w:val="22"/>
          <w:szCs w:val="22"/>
        </w:rPr>
        <w:t xml:space="preserve"> zmenách bude organizátor informovať vopred.</w:t>
      </w:r>
    </w:p>
    <w:p w14:paraId="333410E4" w14:textId="77777777" w:rsidR="00EE7D8D" w:rsidRDefault="00000000">
      <w:pPr>
        <w:pStyle w:val="Nadpis"/>
        <w:spacing w:before="240" w:after="120"/>
      </w:pPr>
      <w:r>
        <w:rPr>
          <w:rStyle w:val="iadne"/>
          <w:b/>
          <w:bCs/>
          <w:color w:val="1F6F4A"/>
          <w:sz w:val="26"/>
          <w:szCs w:val="26"/>
          <w:u w:color="1F6F4A"/>
        </w:rPr>
        <w:t>Kontakt</w:t>
      </w:r>
    </w:p>
    <w:p w14:paraId="6F78DC3B" w14:textId="77777777" w:rsidR="00EE7D8D" w:rsidRDefault="00000000">
      <w:pPr>
        <w:pStyle w:val="Nadpis"/>
        <w:spacing w:before="240" w:after="120"/>
      </w:pPr>
      <w:r>
        <w:rPr>
          <w:rStyle w:val="iadne"/>
          <w:b/>
          <w:bCs/>
          <w:color w:val="1F6F4A"/>
          <w:sz w:val="22"/>
          <w:szCs w:val="22"/>
          <w:u w:color="1F6F4A"/>
          <w:lang w:val="it-IT"/>
        </w:rPr>
        <w:t>Organiz</w:t>
      </w:r>
      <w:proofErr w:type="spellStart"/>
      <w:r>
        <w:rPr>
          <w:rStyle w:val="iadne"/>
          <w:b/>
          <w:bCs/>
          <w:color w:val="1F6F4A"/>
          <w:sz w:val="22"/>
          <w:szCs w:val="22"/>
          <w:u w:color="1F6F4A"/>
        </w:rPr>
        <w:t>átor</w:t>
      </w:r>
      <w:proofErr w:type="spellEnd"/>
      <w:r>
        <w:rPr>
          <w:rStyle w:val="iadne"/>
          <w:b/>
          <w:bCs/>
          <w:color w:val="1F6F4A"/>
          <w:sz w:val="22"/>
          <w:szCs w:val="22"/>
          <w:u w:color="1F6F4A"/>
        </w:rPr>
        <w:t xml:space="preserve">:  </w:t>
      </w:r>
      <w:r>
        <w:rPr>
          <w:rStyle w:val="iadne"/>
          <w:color w:val="000000"/>
          <w:sz w:val="22"/>
          <w:szCs w:val="22"/>
          <w:u w:color="000000"/>
        </w:rPr>
        <w:t>TAMITOS , business@tamitos.com</w:t>
      </w:r>
    </w:p>
    <w:p w14:paraId="0AA5C8BC" w14:textId="77777777" w:rsidR="00EE7D8D" w:rsidRDefault="00000000">
      <w:pPr>
        <w:pStyle w:val="Nadpis"/>
        <w:spacing w:before="240" w:after="120"/>
      </w:pPr>
      <w:r>
        <w:rPr>
          <w:rStyle w:val="iadne"/>
          <w:b/>
          <w:bCs/>
          <w:color w:val="1F6F4A"/>
          <w:sz w:val="22"/>
          <w:szCs w:val="22"/>
          <w:u w:color="1F6F4A"/>
        </w:rPr>
        <w:t xml:space="preserve">Kontaktná osoba:  </w:t>
      </w:r>
      <w:r>
        <w:rPr>
          <w:rStyle w:val="iadne"/>
          <w:color w:val="000000"/>
          <w:sz w:val="22"/>
          <w:szCs w:val="22"/>
          <w:u w:color="000000"/>
        </w:rPr>
        <w:t xml:space="preserve">Hana </w:t>
      </w:r>
      <w:proofErr w:type="spellStart"/>
      <w:r>
        <w:rPr>
          <w:rStyle w:val="iadne"/>
          <w:color w:val="000000"/>
          <w:sz w:val="22"/>
          <w:szCs w:val="22"/>
          <w:u w:color="000000"/>
        </w:rPr>
        <w:t>Velič</w:t>
      </w:r>
      <w:proofErr w:type="spellEnd"/>
    </w:p>
    <w:p w14:paraId="15128D2C" w14:textId="77777777" w:rsidR="00EE7D8D" w:rsidRDefault="00000000">
      <w:pPr>
        <w:pStyle w:val="Nadpis"/>
        <w:spacing w:before="240" w:after="120"/>
      </w:pPr>
      <w:r>
        <w:rPr>
          <w:rStyle w:val="iadne"/>
          <w:b/>
          <w:bCs/>
          <w:i/>
          <w:iCs/>
          <w:color w:val="1F6F4A"/>
          <w:sz w:val="24"/>
          <w:szCs w:val="24"/>
          <w:u w:color="1F6F4A"/>
        </w:rPr>
        <w:t>Bežíme spolu pre lepší svet detí s autizmom.</w:t>
      </w:r>
    </w:p>
    <w:sectPr w:rsidR="00EE7D8D">
      <w:headerReference w:type="default" r:id="rId7"/>
      <w:footerReference w:type="default" r:id="rId8"/>
      <w:pgSz w:w="11900" w:h="16840"/>
      <w:pgMar w:top="1000" w:right="1100" w:bottom="1000" w:left="11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CAD57" w14:textId="77777777" w:rsidR="00E84828" w:rsidRDefault="00E84828">
      <w:r>
        <w:separator/>
      </w:r>
    </w:p>
  </w:endnote>
  <w:endnote w:type="continuationSeparator" w:id="0">
    <w:p w14:paraId="38C85E7C" w14:textId="77777777" w:rsidR="00E84828" w:rsidRDefault="00E8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2BF3" w14:textId="77777777" w:rsidR="00EE7D8D" w:rsidRDefault="00EE7D8D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A8B68" w14:textId="77777777" w:rsidR="00E84828" w:rsidRDefault="00E84828">
      <w:r>
        <w:separator/>
      </w:r>
    </w:p>
  </w:footnote>
  <w:footnote w:type="continuationSeparator" w:id="0">
    <w:p w14:paraId="498A8A92" w14:textId="77777777" w:rsidR="00E84828" w:rsidRDefault="00E8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F0C7E" w14:textId="77777777" w:rsidR="00EE7D8D" w:rsidRDefault="00EE7D8D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2588D"/>
    <w:multiLevelType w:val="hybridMultilevel"/>
    <w:tmpl w:val="B61CC948"/>
    <w:styleLink w:val="Importovantl1"/>
    <w:lvl w:ilvl="0" w:tplc="85AC8624">
      <w:start w:val="1"/>
      <w:numFmt w:val="bullet"/>
      <w:lvlText w:val="●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1D4B2B0">
      <w:start w:val="1"/>
      <w:numFmt w:val="bullet"/>
      <w:lvlText w:val="○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A484C14">
      <w:start w:val="1"/>
      <w:numFmt w:val="bullet"/>
      <w:lvlText w:val="■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2750ADA8">
      <w:start w:val="1"/>
      <w:numFmt w:val="bullet"/>
      <w:lvlText w:val="●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78AE142">
      <w:start w:val="1"/>
      <w:numFmt w:val="bullet"/>
      <w:lvlText w:val="○"/>
      <w:lvlJc w:val="left"/>
      <w:pPr>
        <w:ind w:left="35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5FF0F7F4">
      <w:start w:val="1"/>
      <w:numFmt w:val="bullet"/>
      <w:lvlText w:val="■"/>
      <w:lvlJc w:val="left"/>
      <w:pPr>
        <w:ind w:left="42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92640FC">
      <w:start w:val="1"/>
      <w:numFmt w:val="bullet"/>
      <w:lvlText w:val="●"/>
      <w:lvlJc w:val="left"/>
      <w:pPr>
        <w:ind w:left="50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CE81DE0">
      <w:start w:val="1"/>
      <w:numFmt w:val="bullet"/>
      <w:lvlText w:val="●"/>
      <w:lvlJc w:val="left"/>
      <w:pPr>
        <w:ind w:left="57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85FC76D6">
      <w:start w:val="1"/>
      <w:numFmt w:val="bullet"/>
      <w:lvlText w:val="●"/>
      <w:lvlJc w:val="left"/>
      <w:pPr>
        <w:ind w:left="64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4C7A2B21"/>
    <w:multiLevelType w:val="hybridMultilevel"/>
    <w:tmpl w:val="B61CC948"/>
    <w:numStyleLink w:val="Importovantl1"/>
  </w:abstractNum>
  <w:num w:numId="1" w16cid:durableId="1526476626">
    <w:abstractNumId w:val="0"/>
  </w:num>
  <w:num w:numId="2" w16cid:durableId="1623072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D8D"/>
    <w:rsid w:val="008E2761"/>
    <w:rsid w:val="00B63826"/>
    <w:rsid w:val="00E84828"/>
    <w:rsid w:val="00E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CBBC"/>
  <w15:docId w15:val="{C9FCD595-43A5-4DBD-B878-38DCBD77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lo">
    <w:name w:val="Tel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iadne">
    <w:name w:val="Žiadne"/>
  </w:style>
  <w:style w:type="paragraph" w:customStyle="1" w:styleId="Nadpis">
    <w:name w:val="Nadpis"/>
    <w:pPr>
      <w:outlineLvl w:val="0"/>
    </w:pPr>
    <w:rPr>
      <w:rFonts w:cs="Arial Unicode MS"/>
      <w:color w:val="2E74B5"/>
      <w:sz w:val="32"/>
      <w:szCs w:val="32"/>
      <w:u w:color="2E74B5"/>
      <w14:textOutline w14:w="0" w14:cap="flat" w14:cmpd="sng" w14:algn="ctr">
        <w14:noFill/>
        <w14:prstDash w14:val="solid"/>
        <w14:bevel/>
      </w14:textOutline>
    </w:rPr>
  </w:style>
  <w:style w:type="paragraph" w:styleId="Odsekzoznamu">
    <w:name w:val="List Paragraph"/>
    <w:rPr>
      <w:rFonts w:cs="Arial Unicode MS"/>
      <w:color w:val="000000"/>
      <w:u w:color="000000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customStyle="1" w:styleId="Predvolen">
    <w:name w:val="Predvolené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2026-07-27T17:32:00Z</dcterms:created>
  <dcterms:modified xsi:type="dcterms:W3CDTF">2026-07-27T17:53:00Z</dcterms:modified>
</cp:coreProperties>
</file>