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4DE4" w14:textId="77777777" w:rsidR="00D9515B" w:rsidRPr="00EF7686" w:rsidRDefault="004F66EE">
      <w:pPr>
        <w:pStyle w:val="Nzov"/>
        <w:rPr>
          <w:color w:val="auto"/>
        </w:rPr>
      </w:pPr>
      <w:r>
        <w:t xml:space="preserve">Kláštorný beh </w:t>
      </w:r>
      <w:r w:rsidR="00C17163" w:rsidRPr="00C17163">
        <w:rPr>
          <w:color w:val="auto"/>
        </w:rPr>
        <w:t>6</w:t>
      </w:r>
      <w:r w:rsidR="00746A6E" w:rsidRPr="00EF7686">
        <w:rPr>
          <w:color w:val="auto"/>
        </w:rPr>
        <w:t>.9.</w:t>
      </w:r>
      <w:r w:rsidRPr="00EF7686">
        <w:rPr>
          <w:color w:val="auto"/>
        </w:rPr>
        <w:t>202</w:t>
      </w:r>
      <w:r w:rsidR="00C17163">
        <w:rPr>
          <w:color w:val="auto"/>
        </w:rPr>
        <w:t>6</w:t>
      </w:r>
      <w:r w:rsidRPr="00EF7686">
        <w:rPr>
          <w:color w:val="auto"/>
        </w:rPr>
        <w:t xml:space="preserve"> </w:t>
      </w:r>
    </w:p>
    <w:p w14:paraId="455BE564" w14:textId="77777777" w:rsidR="00927BBB" w:rsidRPr="00927BBB" w:rsidRDefault="00927BBB" w:rsidP="00927BBB">
      <w:r w:rsidRPr="00927BBB">
        <w:t>Poďte si s nami zabehať</w:t>
      </w:r>
      <w:r w:rsidR="00A82434">
        <w:t xml:space="preserve"> Zoborskými vrchmi</w:t>
      </w:r>
      <w:r w:rsidRPr="00927BBB">
        <w:t>, spoznávať</w:t>
      </w:r>
      <w:r>
        <w:t xml:space="preserve"> </w:t>
      </w:r>
      <w:r w:rsidRPr="00927BBB">
        <w:t>jesennú prírodu Zobora a</w:t>
      </w:r>
      <w:r>
        <w:t> </w:t>
      </w:r>
      <w:r w:rsidRPr="00927BBB">
        <w:t>objaviť</w:t>
      </w:r>
      <w:r>
        <w:t xml:space="preserve"> </w:t>
      </w:r>
      <w:r w:rsidRPr="00927BBB">
        <w:t>tajomstvá Zoborského kláštora</w:t>
      </w:r>
    </w:p>
    <w:p w14:paraId="717C04B1" w14:textId="77777777" w:rsidR="00927BBB" w:rsidRPr="00927BBB" w:rsidRDefault="00927BBB" w:rsidP="00927BBB">
      <w:pPr>
        <w:rPr>
          <w:b/>
        </w:rPr>
      </w:pPr>
      <w:r w:rsidRPr="00927BBB">
        <w:rPr>
          <w:b/>
        </w:rPr>
        <w:t>Prihlasovanie:</w:t>
      </w:r>
    </w:p>
    <w:p w14:paraId="3DCCF290" w14:textId="3713B567" w:rsidR="00927BBB" w:rsidRPr="00927BBB" w:rsidRDefault="00927BBB" w:rsidP="00927BBB">
      <w:r w:rsidRPr="00927BBB">
        <w:t xml:space="preserve">Online na </w:t>
      </w:r>
      <w:r w:rsidR="000C6CB8">
        <w:tab/>
      </w:r>
      <w:r>
        <w:t xml:space="preserve"> </w:t>
      </w:r>
      <w:r w:rsidRPr="00927BBB">
        <w:t>alebo na mieste v deň konania behu</w:t>
      </w:r>
    </w:p>
    <w:p w14:paraId="7A824651" w14:textId="77777777" w:rsidR="00927BBB" w:rsidRPr="00927BBB" w:rsidRDefault="00927BBB" w:rsidP="00927BBB">
      <w:pPr>
        <w:rPr>
          <w:b/>
        </w:rPr>
      </w:pPr>
      <w:r w:rsidRPr="00927BBB">
        <w:rPr>
          <w:b/>
        </w:rPr>
        <w:t>Kategórie a trate:</w:t>
      </w:r>
    </w:p>
    <w:p w14:paraId="72D0809E" w14:textId="77777777" w:rsidR="00927BBB" w:rsidRPr="00927BBB" w:rsidRDefault="00927BBB" w:rsidP="00927BBB">
      <w:r w:rsidRPr="00927BBB">
        <w:t>Deti - 1 detský okruh (300 m), štart 10:20</w:t>
      </w:r>
    </w:p>
    <w:p w14:paraId="43E31C84" w14:textId="77777777" w:rsidR="00927BBB" w:rsidRPr="00927BBB" w:rsidRDefault="00927BBB" w:rsidP="00927BBB">
      <w:r w:rsidRPr="00927BBB">
        <w:t>7 – 8 r. chlapci, dievčatá</w:t>
      </w:r>
    </w:p>
    <w:p w14:paraId="7AC9DC2D" w14:textId="77777777" w:rsidR="00927BBB" w:rsidRPr="00927BBB" w:rsidRDefault="00927BBB" w:rsidP="00927BBB">
      <w:r w:rsidRPr="00927BBB">
        <w:t>9 – 10 r. chlapci, dievčatá</w:t>
      </w:r>
    </w:p>
    <w:p w14:paraId="2D109D97" w14:textId="77777777" w:rsidR="00927BBB" w:rsidRPr="00927BBB" w:rsidRDefault="00927BBB" w:rsidP="00927BBB">
      <w:r w:rsidRPr="00927BBB">
        <w:t>Deti - 3 detské okruhy (900 m), štart 10:30</w:t>
      </w:r>
    </w:p>
    <w:p w14:paraId="717A6B6A" w14:textId="77777777" w:rsidR="00927BBB" w:rsidRPr="00927BBB" w:rsidRDefault="00927BBB" w:rsidP="00927BBB">
      <w:r w:rsidRPr="00927BBB">
        <w:t>11-12 r. chlapci, dievčatá</w:t>
      </w:r>
    </w:p>
    <w:p w14:paraId="0077BF3E" w14:textId="77777777" w:rsidR="00927BBB" w:rsidRPr="00927BBB" w:rsidRDefault="00927BBB" w:rsidP="00927BBB">
      <w:r w:rsidRPr="00927BBB">
        <w:t>Dospelí – 3 okruhy 10,5 km, štart 11:00</w:t>
      </w:r>
    </w:p>
    <w:p w14:paraId="0CF05936" w14:textId="77777777" w:rsidR="00927BBB" w:rsidRPr="00927BBB" w:rsidRDefault="00927BBB" w:rsidP="00927BBB">
      <w:r w:rsidRPr="00927BBB">
        <w:t>19 – 29 r. muži, ženy</w:t>
      </w:r>
    </w:p>
    <w:p w14:paraId="7B9B1C1F" w14:textId="77777777" w:rsidR="00927BBB" w:rsidRPr="00927BBB" w:rsidRDefault="00927BBB" w:rsidP="00927BBB">
      <w:r w:rsidRPr="00927BBB">
        <w:t>30 – 39 r. muži, ženy</w:t>
      </w:r>
    </w:p>
    <w:p w14:paraId="0892BCC0" w14:textId="77777777" w:rsidR="00927BBB" w:rsidRPr="00927BBB" w:rsidRDefault="00927BBB" w:rsidP="00927BBB">
      <w:r w:rsidRPr="00927BBB">
        <w:t>40 – 49 r. muži, ženy</w:t>
      </w:r>
    </w:p>
    <w:p w14:paraId="005FC7C7" w14:textId="77777777" w:rsidR="00927BBB" w:rsidRPr="00927BBB" w:rsidRDefault="00927BBB" w:rsidP="00927BBB">
      <w:r w:rsidRPr="00927BBB">
        <w:t>50 – 59 r. muži, ženy</w:t>
      </w:r>
    </w:p>
    <w:p w14:paraId="757FCF58" w14:textId="77777777" w:rsidR="00927BBB" w:rsidRPr="00927BBB" w:rsidRDefault="00927BBB" w:rsidP="00927BBB">
      <w:r w:rsidRPr="00927BBB">
        <w:t>Dospelí – 2 okruhy 7 km, štart 11:00</w:t>
      </w:r>
    </w:p>
    <w:p w14:paraId="434249B2" w14:textId="77777777" w:rsidR="00927BBB" w:rsidRPr="00927BBB" w:rsidRDefault="00927BBB" w:rsidP="00927BBB">
      <w:r w:rsidRPr="00927BBB">
        <w:t>19 – 29 r. muži, ženy</w:t>
      </w:r>
    </w:p>
    <w:p w14:paraId="61121B16" w14:textId="77777777" w:rsidR="00927BBB" w:rsidRPr="00927BBB" w:rsidRDefault="00927BBB" w:rsidP="00927BBB">
      <w:r w:rsidRPr="00927BBB">
        <w:t>30 – 39 r. muži, ženy</w:t>
      </w:r>
    </w:p>
    <w:p w14:paraId="0EA60AA4" w14:textId="77777777" w:rsidR="00927BBB" w:rsidRPr="00927BBB" w:rsidRDefault="00927BBB" w:rsidP="00927BBB">
      <w:r w:rsidRPr="00927BBB">
        <w:t>40 – 49 r. muži, ženy</w:t>
      </w:r>
    </w:p>
    <w:p w14:paraId="12F2DB6C" w14:textId="77777777" w:rsidR="00927BBB" w:rsidRPr="00927BBB" w:rsidRDefault="00927BBB" w:rsidP="00927BBB">
      <w:r w:rsidRPr="00927BBB">
        <w:t>50 – 59 r. muži, ženy</w:t>
      </w:r>
    </w:p>
    <w:p w14:paraId="09D8674C" w14:textId="77777777" w:rsidR="00927BBB" w:rsidRPr="00927BBB" w:rsidRDefault="00927BBB" w:rsidP="00927BBB">
      <w:r w:rsidRPr="00927BBB">
        <w:t>60 r. a viac muži, ženy</w:t>
      </w:r>
    </w:p>
    <w:p w14:paraId="4DFF96C4" w14:textId="77777777" w:rsidR="00927BBB" w:rsidRPr="00927BBB" w:rsidRDefault="00927BBB" w:rsidP="00927BBB">
      <w:r w:rsidRPr="00927BBB">
        <w:t>Mládež, juniori – 1 okruh 3,5 km, štart 11:10</w:t>
      </w:r>
    </w:p>
    <w:p w14:paraId="6147B3F8" w14:textId="77777777" w:rsidR="00927BBB" w:rsidRPr="00927BBB" w:rsidRDefault="00927BBB" w:rsidP="00927BBB">
      <w:r w:rsidRPr="00927BBB">
        <w:t>13 – 14 r. chlapci, dievčatá</w:t>
      </w:r>
    </w:p>
    <w:p w14:paraId="16D017F9" w14:textId="77777777" w:rsidR="00927BBB" w:rsidRPr="00927BBB" w:rsidRDefault="00927BBB" w:rsidP="00927BBB">
      <w:r w:rsidRPr="00927BBB">
        <w:t>15 – 16 r. chlapci, dievčatá</w:t>
      </w:r>
    </w:p>
    <w:p w14:paraId="48346DFE" w14:textId="77777777" w:rsidR="00927BBB" w:rsidRPr="00927BBB" w:rsidRDefault="00927BBB" w:rsidP="00927BBB">
      <w:r w:rsidRPr="00927BBB">
        <w:t>17 – 18 r. chlapci, dievčatá</w:t>
      </w:r>
    </w:p>
    <w:p w14:paraId="1E6C8E81" w14:textId="77777777" w:rsidR="00927BBB" w:rsidRPr="00927BBB" w:rsidRDefault="00927BBB" w:rsidP="00927BBB">
      <w:r w:rsidRPr="00927BBB">
        <w:t>Hobby beh – 19r. a viac</w:t>
      </w:r>
    </w:p>
    <w:p w14:paraId="45A3AD8D" w14:textId="77777777" w:rsidR="00927BBB" w:rsidRPr="00927BBB" w:rsidRDefault="00927BBB" w:rsidP="00927BBB">
      <w:pPr>
        <w:rPr>
          <w:b/>
        </w:rPr>
      </w:pPr>
      <w:r w:rsidRPr="00927BBB">
        <w:rPr>
          <w:b/>
        </w:rPr>
        <w:t>Časový harmonogram:</w:t>
      </w:r>
    </w:p>
    <w:p w14:paraId="3345C706" w14:textId="77777777" w:rsidR="00927BBB" w:rsidRPr="00927BBB" w:rsidRDefault="00927BBB" w:rsidP="00927BBB">
      <w:r w:rsidRPr="00927BBB">
        <w:t>8:00 – 10:00</w:t>
      </w:r>
    </w:p>
    <w:p w14:paraId="16F111FD" w14:textId="77777777" w:rsidR="00927BBB" w:rsidRPr="00927BBB" w:rsidRDefault="00927BBB" w:rsidP="00927BBB">
      <w:r w:rsidRPr="00927BBB">
        <w:lastRenderedPageBreak/>
        <w:t>prezentácia pred Špecializovanou</w:t>
      </w:r>
      <w:r>
        <w:t xml:space="preserve"> </w:t>
      </w:r>
      <w:r w:rsidRPr="00927BBB">
        <w:t>nemocnicou sv. Svorada,</w:t>
      </w:r>
      <w:r>
        <w:t xml:space="preserve"> </w:t>
      </w:r>
      <w:r w:rsidRPr="00927BBB">
        <w:t>otvorenie podujatia</w:t>
      </w:r>
    </w:p>
    <w:p w14:paraId="394BE476" w14:textId="77777777" w:rsidR="00927BBB" w:rsidRPr="00927BBB" w:rsidRDefault="00927BBB" w:rsidP="00927BBB">
      <w:r w:rsidRPr="00927BBB">
        <w:t>10:20 štart kategórie Deti 1</w:t>
      </w:r>
    </w:p>
    <w:p w14:paraId="2F885CA2" w14:textId="77777777" w:rsidR="00927BBB" w:rsidRPr="00927BBB" w:rsidRDefault="00927BBB" w:rsidP="00927BBB">
      <w:r w:rsidRPr="00927BBB">
        <w:t>10:30 štart kategórie Deti 2</w:t>
      </w:r>
    </w:p>
    <w:p w14:paraId="1D567D8F" w14:textId="77777777" w:rsidR="00927BBB" w:rsidRPr="00927BBB" w:rsidRDefault="00927BBB" w:rsidP="00927BBB">
      <w:r w:rsidRPr="00927BBB">
        <w:t>11:00 štart kategórií Dospelí</w:t>
      </w:r>
    </w:p>
    <w:p w14:paraId="1A1B8E19" w14:textId="77777777" w:rsidR="00927BBB" w:rsidRPr="00927BBB" w:rsidRDefault="00927BBB" w:rsidP="00927BBB">
      <w:r w:rsidRPr="00927BBB">
        <w:t>11:10 štart kategórií Mládež, juniori,</w:t>
      </w:r>
      <w:r>
        <w:t xml:space="preserve"> </w:t>
      </w:r>
      <w:r w:rsidRPr="00927BBB">
        <w:t>hobby beh</w:t>
      </w:r>
    </w:p>
    <w:p w14:paraId="2E2722EF" w14:textId="77777777" w:rsidR="00927BBB" w:rsidRPr="00927BBB" w:rsidRDefault="00927BBB" w:rsidP="00927BBB">
      <w:r w:rsidRPr="00927BBB">
        <w:t>11:15 vyhlásenie výsledkov deti</w:t>
      </w:r>
    </w:p>
    <w:p w14:paraId="2E73FA1A" w14:textId="77777777" w:rsidR="00927BBB" w:rsidRPr="00927BBB" w:rsidRDefault="00927BBB" w:rsidP="00927BBB">
      <w:r w:rsidRPr="00927BBB">
        <w:t>13:00 vyhlásenie výsledkov mládež,</w:t>
      </w:r>
      <w:r>
        <w:t xml:space="preserve"> </w:t>
      </w:r>
      <w:r w:rsidRPr="00927BBB">
        <w:t>hobby beh, dospelí (v areáli</w:t>
      </w:r>
      <w:r>
        <w:t xml:space="preserve"> </w:t>
      </w:r>
      <w:r w:rsidRPr="00927BBB">
        <w:t>špecializovanej nemocnice)</w:t>
      </w:r>
    </w:p>
    <w:p w14:paraId="324E71AA" w14:textId="77777777" w:rsidR="00BD4527" w:rsidRPr="00927BBB" w:rsidRDefault="00BD4527" w:rsidP="00BD4527">
      <w:pPr>
        <w:rPr>
          <w:b/>
        </w:rPr>
      </w:pPr>
      <w:r w:rsidRPr="00927BBB">
        <w:rPr>
          <w:b/>
        </w:rPr>
        <w:t>Štartovné:</w:t>
      </w:r>
    </w:p>
    <w:p w14:paraId="066B65C5" w14:textId="77777777" w:rsidR="00BD4527" w:rsidRPr="00927BBB" w:rsidRDefault="00BD4527" w:rsidP="00BD4527">
      <w:r w:rsidRPr="00927BBB">
        <w:t>Deti a mládež do 18 rokov: 5 €</w:t>
      </w:r>
    </w:p>
    <w:p w14:paraId="612BF654" w14:textId="77777777" w:rsidR="00BD4527" w:rsidRPr="00927BBB" w:rsidRDefault="00BD4527" w:rsidP="00BD4527">
      <w:r w:rsidRPr="00927BBB">
        <w:t>Dospelí: 10 € (online) / 15 € (na mieste)</w:t>
      </w:r>
    </w:p>
    <w:p w14:paraId="6E95E475" w14:textId="77777777" w:rsidR="00BD4527" w:rsidRPr="00927BBB" w:rsidRDefault="00BD4527" w:rsidP="00BD4527">
      <w:r w:rsidRPr="00927BBB">
        <w:t>Hobby beh: 5 € (online) / 10 € (na mieste)</w:t>
      </w:r>
    </w:p>
    <w:p w14:paraId="076A4495" w14:textId="77777777" w:rsidR="00BD4527" w:rsidRPr="00BD4527" w:rsidRDefault="00BD4527" w:rsidP="00BD4527">
      <w:r w:rsidRPr="00BD4527">
        <w:t>Štartovné bude použité na podporu aktivít Zoborského skrášľovacieho spolku a zachovanie</w:t>
      </w:r>
    </w:p>
    <w:p w14:paraId="12D5C726" w14:textId="77777777" w:rsidR="00BD4527" w:rsidRPr="00BD4527" w:rsidRDefault="00BD4527" w:rsidP="00BD4527">
      <w:r w:rsidRPr="00BD4527">
        <w:t>ruín Zoborského kláštora.</w:t>
      </w:r>
    </w:p>
    <w:p w14:paraId="2E45A711" w14:textId="77777777" w:rsidR="00BD4527" w:rsidRPr="00927BBB" w:rsidRDefault="00BD4527" w:rsidP="00BD4527">
      <w:r w:rsidRPr="00927BBB">
        <w:t>IBAN: SK48 0200 0000 0031 8933 4154</w:t>
      </w:r>
    </w:p>
    <w:p w14:paraId="4126FBBC" w14:textId="77777777" w:rsidR="00927BBB" w:rsidRPr="00927BBB" w:rsidRDefault="00927BBB" w:rsidP="00927BBB">
      <w:pPr>
        <w:rPr>
          <w:b/>
        </w:rPr>
      </w:pPr>
      <w:r w:rsidRPr="00927BBB">
        <w:rPr>
          <w:b/>
        </w:rPr>
        <w:t>Organizátori:</w:t>
      </w:r>
    </w:p>
    <w:p w14:paraId="0F943CDB" w14:textId="77777777" w:rsidR="00927BBB" w:rsidRPr="00927BBB" w:rsidRDefault="00927BBB" w:rsidP="00927BBB">
      <w:r w:rsidRPr="00927BBB">
        <w:t>Mesto Nitra, Zoborský skrášľovací spolok</w:t>
      </w:r>
    </w:p>
    <w:p w14:paraId="44EF6411" w14:textId="77777777" w:rsidR="00927BBB" w:rsidRPr="00927BBB" w:rsidRDefault="00927BBB" w:rsidP="00927BBB">
      <w:r w:rsidRPr="00927BBB">
        <w:t>Beh je na vlastné riziko.</w:t>
      </w:r>
    </w:p>
    <w:p w14:paraId="2EDEB718" w14:textId="77777777" w:rsidR="00927BBB" w:rsidRPr="00927BBB" w:rsidRDefault="00927BBB" w:rsidP="00927BBB">
      <w:r w:rsidRPr="00927BBB">
        <w:t>Zmena programu vyhradená.</w:t>
      </w:r>
    </w:p>
    <w:sectPr w:rsidR="00927BBB" w:rsidRPr="00927BBB" w:rsidSect="00702FB1">
      <w:footerReference w:type="default" r:id="rId7"/>
      <w:pgSz w:w="11907" w:h="16839"/>
      <w:pgMar w:top="851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10AB" w14:textId="77777777" w:rsidR="00510FEB" w:rsidRDefault="00510FEB">
      <w:pPr>
        <w:spacing w:before="0" w:after="0" w:line="240" w:lineRule="auto"/>
      </w:pPr>
      <w:r>
        <w:separator/>
      </w:r>
    </w:p>
  </w:endnote>
  <w:endnote w:type="continuationSeparator" w:id="0">
    <w:p w14:paraId="3CAD32F3" w14:textId="77777777" w:rsidR="00510FEB" w:rsidRDefault="00510F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D33D" w14:textId="77777777" w:rsidR="00D9515B" w:rsidRDefault="004F66EE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2434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3EE7" w14:textId="77777777" w:rsidR="00510FEB" w:rsidRDefault="00510FEB">
      <w:pPr>
        <w:spacing w:before="0" w:after="0" w:line="240" w:lineRule="auto"/>
      </w:pPr>
      <w:r>
        <w:separator/>
      </w:r>
    </w:p>
  </w:footnote>
  <w:footnote w:type="continuationSeparator" w:id="0">
    <w:p w14:paraId="10020428" w14:textId="77777777" w:rsidR="00510FEB" w:rsidRDefault="00510FE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5B"/>
    <w:rsid w:val="00030A5D"/>
    <w:rsid w:val="00090F11"/>
    <w:rsid w:val="000C6CB8"/>
    <w:rsid w:val="001615BC"/>
    <w:rsid w:val="00212052"/>
    <w:rsid w:val="002D7F84"/>
    <w:rsid w:val="002F4BC5"/>
    <w:rsid w:val="00304EFC"/>
    <w:rsid w:val="003D7D79"/>
    <w:rsid w:val="00400A11"/>
    <w:rsid w:val="00476F36"/>
    <w:rsid w:val="004F66EE"/>
    <w:rsid w:val="004F6C06"/>
    <w:rsid w:val="00510FEB"/>
    <w:rsid w:val="006A0803"/>
    <w:rsid w:val="00702FB1"/>
    <w:rsid w:val="00715F45"/>
    <w:rsid w:val="00746A6E"/>
    <w:rsid w:val="00765561"/>
    <w:rsid w:val="00782B13"/>
    <w:rsid w:val="0088568B"/>
    <w:rsid w:val="00893737"/>
    <w:rsid w:val="008A5E5D"/>
    <w:rsid w:val="008B2A9B"/>
    <w:rsid w:val="009246DE"/>
    <w:rsid w:val="00927BBB"/>
    <w:rsid w:val="009941AD"/>
    <w:rsid w:val="009B1934"/>
    <w:rsid w:val="009B2300"/>
    <w:rsid w:val="00A82434"/>
    <w:rsid w:val="00BD4527"/>
    <w:rsid w:val="00C01A9B"/>
    <w:rsid w:val="00C17163"/>
    <w:rsid w:val="00C277BC"/>
    <w:rsid w:val="00C5616D"/>
    <w:rsid w:val="00CA3FCB"/>
    <w:rsid w:val="00CF7A8C"/>
    <w:rsid w:val="00D91255"/>
    <w:rsid w:val="00D9515B"/>
    <w:rsid w:val="00DB7971"/>
    <w:rsid w:val="00E014EF"/>
    <w:rsid w:val="00E655C9"/>
    <w:rsid w:val="00EB607B"/>
    <w:rsid w:val="00EF7686"/>
    <w:rsid w:val="00F52B0F"/>
    <w:rsid w:val="00F60A18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832A"/>
  <w15:docId w15:val="{31A2CD2C-7526-48B8-B59C-B51D4294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Corbel" w:hAnsi="Corbel" w:cs="Corbel"/>
        <w:sz w:val="22"/>
        <w:szCs w:val="22"/>
        <w:lang w:val="sk-SK" w:eastAsia="sk-SK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1AED"/>
  </w:style>
  <w:style w:type="paragraph" w:styleId="Nadpis1">
    <w:name w:val="heading 1"/>
    <w:basedOn w:val="Normlny"/>
    <w:next w:val="Normlny"/>
    <w:link w:val="Nadpis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Nadpis2Char">
    <w:name w:val="Nadpis 2 Char"/>
    <w:basedOn w:val="Predvolenpsmoodseku"/>
    <w:link w:val="Nadpis2"/>
    <w:uiPriority w:val="9"/>
    <w:rsid w:val="00F429FE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Nadpis3Char">
    <w:name w:val="Nadpis 3 Char"/>
    <w:basedOn w:val="Predvolenpsmoodseku"/>
    <w:link w:val="Nadpis3"/>
    <w:uiPriority w:val="9"/>
    <w:rsid w:val="00F429FE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Mriekatabuky">
    <w:name w:val="Table Grid"/>
    <w:basedOn w:val="Normlnatabuka"/>
    <w:uiPriority w:val="1"/>
    <w:rsid w:val="00F429FE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character" w:customStyle="1" w:styleId="NzovChar">
    <w:name w:val="Názov Char"/>
    <w:basedOn w:val="Predvolenpsmoodseku"/>
    <w:link w:val="Nzov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pPr>
      <w:spacing w:after="160"/>
    </w:pPr>
    <w:rPr>
      <w:color w:val="404040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4E1AED"/>
    <w:rPr>
      <w:color w:val="404040" w:themeColor="text1" w:themeTint="E6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4E1AED"/>
    <w:rPr>
      <w:i/>
      <w:iCs/>
      <w:color w:val="806000" w:themeColor="accent1" w:themeShade="8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Nadpis4Char">
    <w:name w:val="Nadpis 4 Char"/>
    <w:basedOn w:val="Predvolenpsmoodseku"/>
    <w:link w:val="Nadpis4"/>
    <w:uiPriority w:val="9"/>
    <w:rsid w:val="00F429FE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rsid w:val="00F429FE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rsid w:val="00F429FE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rsid w:val="00F429FE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429FE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A97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47A97"/>
    <w:rPr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47A97"/>
    <w:rPr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47A97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7A97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7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7A97"/>
    <w:rPr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47A97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47A97"/>
    <w:rPr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7A97"/>
    <w:rPr>
      <w:szCs w:val="20"/>
    </w:rPr>
  </w:style>
  <w:style w:type="character" w:styleId="KdHTML">
    <w:name w:val="HTML Code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47A97"/>
    <w:rPr>
      <w:rFonts w:ascii="Consolas" w:hAnsi="Consolas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D47A97"/>
    <w:rPr>
      <w:rFonts w:ascii="Consolas" w:hAnsi="Consolas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7A97"/>
    <w:rPr>
      <w:rFonts w:ascii="Consolas" w:hAnsi="Consolas"/>
      <w:szCs w:val="21"/>
    </w:rPr>
  </w:style>
  <w:style w:type="paragraph" w:styleId="Oznaitext">
    <w:name w:val="Block Text"/>
    <w:basedOn w:val="Normlny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Zstupntext">
    <w:name w:val="Placeholder Text"/>
    <w:basedOn w:val="Predvolenpsmoodseku"/>
    <w:uiPriority w:val="99"/>
    <w:semiHidden/>
    <w:rsid w:val="00A1310C"/>
    <w:rPr>
      <w:color w:val="3C3C3C" w:themeColor="background2" w:themeShade="40"/>
    </w:rPr>
  </w:style>
  <w:style w:type="paragraph" w:styleId="Hlavika">
    <w:name w:val="header"/>
    <w:basedOn w:val="Normlny"/>
    <w:link w:val="HlavikaChar"/>
    <w:uiPriority w:val="99"/>
    <w:unhideWhenUsed/>
    <w:rsid w:val="004E1AED"/>
    <w:pPr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1AED"/>
  </w:style>
  <w:style w:type="paragraph" w:styleId="Pta">
    <w:name w:val="footer"/>
    <w:basedOn w:val="Normlny"/>
    <w:link w:val="PtaChar"/>
    <w:uiPriority w:val="99"/>
    <w:unhideWhenUsed/>
    <w:rsid w:val="004E1AED"/>
    <w:pPr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1AED"/>
  </w:style>
  <w:style w:type="character" w:styleId="Hypertextovprepojenie">
    <w:name w:val="Hyperlink"/>
    <w:basedOn w:val="Predvolenpsmoodseku"/>
    <w:uiPriority w:val="99"/>
    <w:unhideWhenUsed/>
    <w:rsid w:val="007F5392"/>
    <w:rPr>
      <w:color w:val="005DBA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F5392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11C44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81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rS22rz2J4ZgznDoSO4DBtElxyg==">AMUW2mULIfAO2sorC28KpdxriSTE3yow6UZWF3Jttkxn3hqbsDRlm0iARyqv5BwwQ54oSU1buK5/h2MXnavjVOFLY0tZJgnZ5MyhdCV8Ki4FqpcTxOUGxoFF/bMUfUVIJ9ENhssI6Jmg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Asus</cp:lastModifiedBy>
  <cp:revision>13</cp:revision>
  <cp:lastPrinted>2024-07-31T07:55:00Z</cp:lastPrinted>
  <dcterms:created xsi:type="dcterms:W3CDTF">2025-05-07T08:35:00Z</dcterms:created>
  <dcterms:modified xsi:type="dcterms:W3CDTF">2026-06-19T19:31:00Z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