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4" w:rsidRDefault="00FF4C74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b/>
          <w:sz w:val="40"/>
          <w:szCs w:val="40"/>
        </w:rPr>
        <w:t xml:space="preserve">Propozície                      3. ročník trojkráľového behu      </w:t>
      </w:r>
      <w:r w:rsidRPr="00FF4C74">
        <w:rPr>
          <w:b/>
          <w:color w:val="FF0000"/>
          <w:sz w:val="52"/>
          <w:szCs w:val="52"/>
        </w:rPr>
        <w:t>,,Beháme pre zdravé srdce´´</w:t>
      </w:r>
      <w:r>
        <w:rPr>
          <w:b/>
          <w:sz w:val="40"/>
          <w:szCs w:val="40"/>
        </w:rPr>
        <w:t xml:space="preserve"> </w:t>
      </w:r>
      <w:r w:rsidRPr="00FF4C74">
        <w:rPr>
          <w:sz w:val="28"/>
          <w:szCs w:val="28"/>
        </w:rPr>
        <w:t xml:space="preserve">Usporiadateľ </w:t>
      </w:r>
      <w:r w:rsidR="00C36D53">
        <w:rPr>
          <w:sz w:val="28"/>
          <w:szCs w:val="28"/>
        </w:rPr>
        <w:t>:Dom srdca n.o., Olympijský klub Turiec  o.z.</w:t>
      </w:r>
    </w:p>
    <w:p w:rsidR="00C36D53" w:rsidRDefault="00C36D53" w:rsidP="00FF4C74">
      <w:pPr>
        <w:spacing w:line="240" w:lineRule="auto"/>
        <w:ind w:left="-426" w:firstLine="0"/>
        <w:rPr>
          <w:b/>
          <w:sz w:val="28"/>
          <w:szCs w:val="28"/>
        </w:rPr>
      </w:pPr>
      <w:r>
        <w:rPr>
          <w:b/>
          <w:sz w:val="40"/>
          <w:szCs w:val="40"/>
        </w:rPr>
        <w:t>Termín:6.1.2019.</w:t>
      </w:r>
      <w:r>
        <w:rPr>
          <w:b/>
          <w:sz w:val="28"/>
          <w:szCs w:val="28"/>
        </w:rPr>
        <w:t>Prezentácia : Dom srdca, Bagarova 30, Martin –Podháj</w:t>
      </w:r>
    </w:p>
    <w:p w:rsidR="00C36D53" w:rsidRDefault="00C36D53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Sponzori a reklamní partneri podujatia : mesto Martin, BigMat s.r.o., LORIKA Slovakia s.r.o., M-TEC s.r.o., ATTACK s.r.o.</w:t>
      </w:r>
    </w:p>
    <w:p w:rsidR="00C36D53" w:rsidRDefault="00670C40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Kateg.1 rodičia s deťmi do 7 rokov /2012 a mladšie/  100m</w:t>
      </w:r>
    </w:p>
    <w:p w:rsidR="00670C40" w:rsidRDefault="00670C40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Kateg.2 dievčatá 8-13rokov /2011 – 2006/  600m</w:t>
      </w:r>
    </w:p>
    <w:p w:rsidR="00670C40" w:rsidRDefault="00670C40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Kateg.3 chlapci 8-13rokov /2011 – 2006/ 600m</w:t>
      </w:r>
    </w:p>
    <w:p w:rsidR="00670C40" w:rsidRDefault="00670C40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Kateg.4 mládež dievčatá 14-18rokov/2005-2001/ 1000m</w:t>
      </w:r>
    </w:p>
    <w:p w:rsidR="00670C40" w:rsidRDefault="00670C40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Kateg.5 mládež chlapci 14-18rokov/2005-2001/1000m</w:t>
      </w:r>
    </w:p>
    <w:p w:rsidR="00670C40" w:rsidRDefault="00670C40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Muži: A do 39r/1980 a ml./  B 40-49r./1979-1970/, C 50-59r./1969-1960/ D 60</w:t>
      </w:r>
      <w:r w:rsidR="00BA61DB">
        <w:rPr>
          <w:sz w:val="28"/>
          <w:szCs w:val="28"/>
        </w:rPr>
        <w:t>r.</w:t>
      </w:r>
      <w:r>
        <w:rPr>
          <w:sz w:val="28"/>
          <w:szCs w:val="28"/>
        </w:rPr>
        <w:t xml:space="preserve"> a viac /1959 a starší/  </w:t>
      </w:r>
      <w:r w:rsidR="00BA61DB">
        <w:rPr>
          <w:sz w:val="28"/>
          <w:szCs w:val="28"/>
        </w:rPr>
        <w:t xml:space="preserve"> 6800m</w:t>
      </w:r>
    </w:p>
    <w:p w:rsidR="00BA61DB" w:rsidRDefault="00BA61DB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Ženy: E do 39r./1980 a ml./ F 40-49r./1979-1970/, G 50r.a viac/1969 a staršie/   6800m</w:t>
      </w:r>
    </w:p>
    <w:p w:rsidR="00BA61DB" w:rsidRDefault="00BA61DB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Nordic Walking pre všetkých 2500m</w:t>
      </w:r>
    </w:p>
    <w:p w:rsidR="00BA61DB" w:rsidRDefault="00BA61DB" w:rsidP="00FF4C74">
      <w:pPr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Časový program:</w:t>
      </w:r>
      <w:r w:rsidR="00553137">
        <w:rPr>
          <w:sz w:val="28"/>
          <w:szCs w:val="28"/>
        </w:rPr>
        <w:t xml:space="preserve"> </w:t>
      </w:r>
      <w:r>
        <w:rPr>
          <w:sz w:val="28"/>
          <w:szCs w:val="28"/>
        </w:rPr>
        <w:t>8.30 – 9.30 prezentácia deti, mládež             8:30- 10:45 ostatné kategórie</w:t>
      </w:r>
    </w:p>
    <w:p w:rsidR="00BA61DB" w:rsidRDefault="00BA61DB" w:rsidP="00BA61DB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1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9:50- štart rodičia s deťmi   </w:t>
      </w:r>
      <w:r>
        <w:rPr>
          <w:sz w:val="28"/>
          <w:szCs w:val="28"/>
        </w:rPr>
        <w:tab/>
        <w:t>10:00 – štart mládež kat.2 ,3          10:20 –štart mládež kat.4,5</w:t>
      </w:r>
    </w:p>
    <w:p w:rsidR="00553137" w:rsidRDefault="00553137" w:rsidP="00BA61DB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11:15- štart hlavného preteku, nordic walking    10:45- vyhlasovanie 1-3 miesto v kateg.deti a mládež+tombola</w:t>
      </w:r>
    </w:p>
    <w:p w:rsidR="00553137" w:rsidRDefault="00553137" w:rsidP="00BA61DB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03B4">
        <w:rPr>
          <w:sz w:val="28"/>
          <w:szCs w:val="28"/>
        </w:rPr>
        <w:t xml:space="preserve">           13:15</w:t>
      </w:r>
      <w:r>
        <w:rPr>
          <w:sz w:val="28"/>
          <w:szCs w:val="28"/>
        </w:rPr>
        <w:t>- vyhlasovanie hlavný beh, vecné ceny</w:t>
      </w:r>
      <w:r w:rsidR="00587C19">
        <w:rPr>
          <w:sz w:val="28"/>
          <w:szCs w:val="28"/>
        </w:rPr>
        <w:t xml:space="preserve"> 1-3miesto v kategóriá</w:t>
      </w:r>
      <w:r>
        <w:rPr>
          <w:sz w:val="28"/>
          <w:szCs w:val="28"/>
        </w:rPr>
        <w:t>ch</w:t>
      </w:r>
    </w:p>
    <w:p w:rsidR="00553137" w:rsidRDefault="00553137" w:rsidP="000F03B4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Štartovné: deti, mládež</w:t>
      </w:r>
      <w:r w:rsidR="000F03B4">
        <w:rPr>
          <w:sz w:val="28"/>
          <w:szCs w:val="28"/>
        </w:rPr>
        <w:t>,nordic walking</w:t>
      </w:r>
      <w:r>
        <w:rPr>
          <w:sz w:val="28"/>
          <w:szCs w:val="28"/>
        </w:rPr>
        <w:t xml:space="preserve"> 1€, hlavný beh prihlásení do </w:t>
      </w:r>
      <w:r w:rsidRPr="004E30BD">
        <w:rPr>
          <w:color w:val="1F497D" w:themeColor="text2"/>
          <w:sz w:val="28"/>
          <w:szCs w:val="28"/>
        </w:rPr>
        <w:t>4.1.2019</w:t>
      </w:r>
      <w:r>
        <w:rPr>
          <w:sz w:val="28"/>
          <w:szCs w:val="28"/>
        </w:rPr>
        <w:t xml:space="preserve"> -5€, v deň štartu 6€/obm</w:t>
      </w:r>
      <w:r w:rsidR="000F03B4">
        <w:rPr>
          <w:sz w:val="28"/>
          <w:szCs w:val="28"/>
        </w:rPr>
        <w:t>edzený počet obedov/</w:t>
      </w:r>
    </w:p>
    <w:p w:rsidR="000F03B4" w:rsidRDefault="000F03B4" w:rsidP="000F03B4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V cene štartovného hlavného behu zdravý obed, čaj a tombola. Vyhlasovanie tomboly o hodnotné ceny bude 20 minút</w:t>
      </w:r>
    </w:p>
    <w:p w:rsidR="000F03B4" w:rsidRDefault="000F03B4" w:rsidP="000F03B4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po dobehnutí posledného účastníka hlavného behu.</w:t>
      </w:r>
    </w:p>
    <w:p w:rsidR="000F03B4" w:rsidRDefault="000F03B4" w:rsidP="000F03B4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b/>
          <w:sz w:val="28"/>
          <w:szCs w:val="28"/>
        </w:rPr>
        <w:t>HLAVNÁ CENA TOMBOLY: 3-DŇOVÝ VÍKENDOVÝ POBYT S RAŇAJKAMI NA ŠTRBSKOM PLESE PENZIÓN „PLESO“</w:t>
      </w:r>
      <w:r>
        <w:rPr>
          <w:sz w:val="28"/>
          <w:szCs w:val="28"/>
        </w:rPr>
        <w:t xml:space="preserve"> </w:t>
      </w:r>
    </w:p>
    <w:p w:rsidR="00F4340B" w:rsidRDefault="00F4340B" w:rsidP="003B369D">
      <w:pPr>
        <w:tabs>
          <w:tab w:val="left" w:pos="1594"/>
          <w:tab w:val="left" w:pos="6451"/>
        </w:tabs>
        <w:spacing w:line="240" w:lineRule="auto"/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sz w:val="28"/>
          <w:szCs w:val="28"/>
        </w:rPr>
        <w:t>Informácie a prihlášky:</w:t>
      </w:r>
      <w:r w:rsidR="00587C19">
        <w:rPr>
          <w:sz w:val="28"/>
          <w:szCs w:val="28"/>
        </w:rPr>
        <w:t xml:space="preserve"> </w:t>
      </w:r>
      <w:r>
        <w:rPr>
          <w:sz w:val="28"/>
          <w:szCs w:val="28"/>
        </w:rPr>
        <w:t>Miroslav Vanko 0909102660, email :mirovanko</w:t>
      </w:r>
      <w:r w:rsidRPr="00F4340B">
        <w:rPr>
          <w:rFonts w:ascii="Arial" w:hAnsi="Arial" w:cs="Arial"/>
          <w:color w:val="000000" w:themeColor="text1"/>
        </w:rPr>
        <w:t>@</w:t>
      </w:r>
      <w:r w:rsidR="003B369D">
        <w:rPr>
          <w:rFonts w:ascii="Arial" w:hAnsi="Arial" w:cs="Arial"/>
          <w:color w:val="000000" w:themeColor="text1"/>
          <w:sz w:val="24"/>
          <w:szCs w:val="24"/>
        </w:rPr>
        <w:t>gmail.com  , beh.sk</w:t>
      </w:r>
    </w:p>
    <w:p w:rsidR="003B369D" w:rsidRPr="003B369D" w:rsidRDefault="003B369D" w:rsidP="003B369D">
      <w:pPr>
        <w:tabs>
          <w:tab w:val="left" w:pos="1594"/>
          <w:tab w:val="left" w:pos="6451"/>
        </w:tabs>
        <w:spacing w:line="240" w:lineRule="auto"/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Zdravotná služba s šatne v priestoroch Dom srdca n.o. Každý účastník preteku štartuje na vlastnú zodpovednosť.</w:t>
      </w:r>
    </w:p>
    <w:p w:rsidR="00553137" w:rsidRDefault="001C567F" w:rsidP="00BA61DB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170815</wp:posOffset>
            </wp:positionV>
            <wp:extent cx="1736090" cy="1243330"/>
            <wp:effectExtent l="19050" t="0" r="0" b="0"/>
            <wp:wrapNone/>
            <wp:docPr id="5" name="Obrázok 5" descr="C:\Users\Karolína\Desktop\Mamina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ína\Desktop\Mamina\Logo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1DB" w:rsidRPr="00C36D53" w:rsidRDefault="00727C68" w:rsidP="00BA61DB">
      <w:pPr>
        <w:tabs>
          <w:tab w:val="left" w:pos="1594"/>
          <w:tab w:val="left" w:pos="6451"/>
        </w:tabs>
        <w:spacing w:line="240" w:lineRule="auto"/>
        <w:ind w:left="-426" w:firstLine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4821555</wp:posOffset>
            </wp:positionH>
            <wp:positionV relativeFrom="margin">
              <wp:posOffset>5609717</wp:posOffset>
            </wp:positionV>
            <wp:extent cx="956310" cy="1036320"/>
            <wp:effectExtent l="19050" t="0" r="0" b="0"/>
            <wp:wrapNone/>
            <wp:docPr id="3" name="Obrázok 1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67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5934583</wp:posOffset>
            </wp:positionH>
            <wp:positionV relativeFrom="paragraph">
              <wp:posOffset>636524</wp:posOffset>
            </wp:positionV>
            <wp:extent cx="1663065" cy="560832"/>
            <wp:effectExtent l="19050" t="0" r="0" b="0"/>
            <wp:wrapNone/>
            <wp:docPr id="7" name="Obrázo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56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67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7897495</wp:posOffset>
            </wp:positionH>
            <wp:positionV relativeFrom="paragraph">
              <wp:posOffset>526415</wp:posOffset>
            </wp:positionV>
            <wp:extent cx="1736090" cy="560705"/>
            <wp:effectExtent l="19050" t="0" r="0" b="0"/>
            <wp:wrapNone/>
            <wp:docPr id="2" name="Obrázok 1" descr="VÃ½sledok vyhÄ¾adÃ¡vania obrÃ¡zkov pre dopyt l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r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67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3130423</wp:posOffset>
            </wp:positionH>
            <wp:positionV relativeFrom="paragraph">
              <wp:posOffset>173228</wp:posOffset>
            </wp:positionV>
            <wp:extent cx="1685951" cy="1133856"/>
            <wp:effectExtent l="19050" t="0" r="9499" b="0"/>
            <wp:wrapNone/>
            <wp:docPr id="6" name="Obrázok 6" descr="C:\Users\Karolína\Desktop\Mamina\LOGO_ATT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ína\Desktop\Mamina\LOGO_ATTACK_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88" cy="11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67F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1270381</wp:posOffset>
            </wp:positionH>
            <wp:positionV relativeFrom="paragraph">
              <wp:posOffset>63500</wp:posOffset>
            </wp:positionV>
            <wp:extent cx="1656588" cy="1201285"/>
            <wp:effectExtent l="19050" t="0" r="762" b="0"/>
            <wp:wrapNone/>
            <wp:docPr id="4" name="Obrázok 4" descr="C:\Users\Karolína\Desktop\Mamina\LOGO 3D-long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ína\Desktop\Mamina\LOGO 3D-long-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88" cy="1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137">
        <w:rPr>
          <w:sz w:val="28"/>
          <w:szCs w:val="28"/>
        </w:rPr>
        <w:t xml:space="preserve">                               </w:t>
      </w:r>
    </w:p>
    <w:sectPr w:rsidR="00BA61DB" w:rsidRPr="00C36D53" w:rsidSect="00FF4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6F" w:rsidRDefault="007A346F" w:rsidP="00FF4C74">
      <w:pPr>
        <w:spacing w:line="240" w:lineRule="auto"/>
      </w:pPr>
      <w:r>
        <w:separator/>
      </w:r>
    </w:p>
  </w:endnote>
  <w:endnote w:type="continuationSeparator" w:id="0">
    <w:p w:rsidR="007A346F" w:rsidRDefault="007A346F" w:rsidP="00FF4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4" w:rsidRDefault="00FF4C7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4" w:rsidRDefault="00FF4C7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4" w:rsidRDefault="00FF4C7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6F" w:rsidRDefault="007A346F" w:rsidP="00FF4C74">
      <w:pPr>
        <w:spacing w:line="240" w:lineRule="auto"/>
      </w:pPr>
      <w:r>
        <w:separator/>
      </w:r>
    </w:p>
  </w:footnote>
  <w:footnote w:type="continuationSeparator" w:id="0">
    <w:p w:rsidR="007A346F" w:rsidRDefault="007A346F" w:rsidP="00FF4C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4" w:rsidRDefault="000902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5954" o:spid="_x0000_s2050" type="#_x0000_t75" style="position:absolute;left:0;text-align:left;margin-left:0;margin-top:0;width:450.1pt;height:490.35pt;z-index:-251657216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4" w:rsidRDefault="000902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5955" o:spid="_x0000_s2051" type="#_x0000_t75" style="position:absolute;left:0;text-align:left;margin-left:0;margin-top:0;width:450.1pt;height:490.35pt;z-index:-251656192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4" w:rsidRDefault="000902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5953" o:spid="_x0000_s2049" type="#_x0000_t75" style="position:absolute;left:0;text-align:left;margin-left:0;margin-top:0;width:450.1pt;height:490.35pt;z-index:-251658240;mso-position-horizontal:center;mso-position-horizontal-relative:margin;mso-position-vertical:center;mso-position-vertical-relative:margin" o:allowincell="f">
          <v:imagedata r:id="rId1" o:title="LOGO Dom srd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C74"/>
    <w:rsid w:val="00090264"/>
    <w:rsid w:val="000F03B4"/>
    <w:rsid w:val="001937CA"/>
    <w:rsid w:val="001C567F"/>
    <w:rsid w:val="00200A5D"/>
    <w:rsid w:val="00261278"/>
    <w:rsid w:val="002D728B"/>
    <w:rsid w:val="00354C2F"/>
    <w:rsid w:val="00372CB8"/>
    <w:rsid w:val="003B369D"/>
    <w:rsid w:val="004E30BD"/>
    <w:rsid w:val="00553137"/>
    <w:rsid w:val="00587C19"/>
    <w:rsid w:val="005C6535"/>
    <w:rsid w:val="005E60FC"/>
    <w:rsid w:val="006315FA"/>
    <w:rsid w:val="00670C40"/>
    <w:rsid w:val="00727C68"/>
    <w:rsid w:val="007A346F"/>
    <w:rsid w:val="00835D0D"/>
    <w:rsid w:val="008B0B5C"/>
    <w:rsid w:val="00A73FCA"/>
    <w:rsid w:val="00AD0DE8"/>
    <w:rsid w:val="00BA61DB"/>
    <w:rsid w:val="00C36D53"/>
    <w:rsid w:val="00EA53E6"/>
    <w:rsid w:val="00F4340B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qFormat/>
    <w:rsid w:val="00AD0DE8"/>
    <w:pPr>
      <w:spacing w:line="240" w:lineRule="auto"/>
      <w:jc w:val="center"/>
    </w:pPr>
    <w:rPr>
      <w:rFonts w:ascii="Times New Roman" w:hAnsi="Times New Roman" w:cs="Times New Roman"/>
      <w:b/>
      <w:i/>
      <w:color w:val="943634" w:themeColor="accent2" w:themeShade="BF"/>
      <w:sz w:val="48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D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D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C7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F4C7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4C74"/>
  </w:style>
  <w:style w:type="paragraph" w:styleId="Pta">
    <w:name w:val="footer"/>
    <w:basedOn w:val="Normlny"/>
    <w:link w:val="PtaChar"/>
    <w:uiPriority w:val="99"/>
    <w:semiHidden/>
    <w:unhideWhenUsed/>
    <w:rsid w:val="00FF4C7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4C74"/>
  </w:style>
  <w:style w:type="table" w:styleId="Mriekatabuky">
    <w:name w:val="Table Grid"/>
    <w:basedOn w:val="Normlnatabuka"/>
    <w:uiPriority w:val="59"/>
    <w:rsid w:val="00FF4C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5AD7-2459-4A0E-B2B5-74CF74FD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Vanková</dc:creator>
  <cp:keywords/>
  <dc:description/>
  <cp:lastModifiedBy>Karolína Vanková</cp:lastModifiedBy>
  <cp:revision>2</cp:revision>
  <dcterms:created xsi:type="dcterms:W3CDTF">2018-12-09T15:26:00Z</dcterms:created>
  <dcterms:modified xsi:type="dcterms:W3CDTF">2018-12-09T15:26:00Z</dcterms:modified>
</cp:coreProperties>
</file>